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503B" w14:textId="2C2BFCCB" w:rsidR="0064282B" w:rsidRDefault="00277080" w:rsidP="008E3BB5">
      <w:pPr>
        <w:rPr>
          <w:b/>
          <w:color w:val="FF0000"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03EAD">
        <w:rPr>
          <w:b/>
          <w:color w:val="FF0000"/>
          <w:sz w:val="20"/>
          <w:szCs w:val="20"/>
        </w:rPr>
        <w:t xml:space="preserve"> </w:t>
      </w:r>
    </w:p>
    <w:p w14:paraId="2E8DBDA8" w14:textId="77777777" w:rsidR="00E13D68" w:rsidRPr="008C2F04" w:rsidRDefault="00E13D68" w:rsidP="008E3BB5">
      <w:pPr>
        <w:rPr>
          <w:b/>
          <w:sz w:val="20"/>
          <w:szCs w:val="20"/>
        </w:rPr>
      </w:pPr>
    </w:p>
    <w:p w14:paraId="57A1CF35" w14:textId="1AB46E00" w:rsidR="0064282B" w:rsidRPr="008C2F04" w:rsidRDefault="0043626C" w:rsidP="0043626C">
      <w:pPr>
        <w:spacing w:after="0" w:line="240" w:lineRule="auto"/>
        <w:rPr>
          <w:b/>
          <w:sz w:val="24"/>
          <w:szCs w:val="24"/>
        </w:rPr>
      </w:pPr>
      <w:r w:rsidRPr="008C2F04">
        <w:rPr>
          <w:b/>
          <w:sz w:val="24"/>
          <w:szCs w:val="24"/>
        </w:rPr>
        <w:t xml:space="preserve">1.  </w:t>
      </w:r>
      <w:r w:rsidR="00E126C9" w:rsidRPr="008C2F04">
        <w:rPr>
          <w:b/>
          <w:sz w:val="24"/>
          <w:szCs w:val="24"/>
        </w:rPr>
        <w:tab/>
      </w:r>
      <w:r w:rsidR="00861410" w:rsidRPr="008C2F04">
        <w:rPr>
          <w:b/>
          <w:sz w:val="24"/>
          <w:szCs w:val="24"/>
        </w:rPr>
        <w:t>Documentos a presentar por el investigador/investigadora</w:t>
      </w:r>
    </w:p>
    <w:p w14:paraId="7597141E" w14:textId="77777777" w:rsidR="0043626C" w:rsidRPr="008C2F04" w:rsidRDefault="0043626C" w:rsidP="00A04DCA">
      <w:pPr>
        <w:spacing w:after="0" w:line="240" w:lineRule="auto"/>
      </w:pPr>
    </w:p>
    <w:p w14:paraId="53FCA462" w14:textId="77777777" w:rsidR="0002679E" w:rsidRPr="008C2F04" w:rsidRDefault="00A04DCA" w:rsidP="002B0AF1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 xml:space="preserve">1.  </w:t>
      </w:r>
      <w:r w:rsidR="00424AEB" w:rsidRPr="008C2F04">
        <w:rPr>
          <w:sz w:val="20"/>
          <w:szCs w:val="20"/>
        </w:rPr>
        <w:t xml:space="preserve"> </w:t>
      </w:r>
      <w:r w:rsidR="00AE7BBA" w:rsidRPr="008C2F04">
        <w:rPr>
          <w:sz w:val="20"/>
          <w:szCs w:val="20"/>
        </w:rPr>
        <w:tab/>
      </w:r>
      <w:r w:rsidR="00AE22A9" w:rsidRPr="008C2F04">
        <w:rPr>
          <w:sz w:val="20"/>
          <w:szCs w:val="20"/>
        </w:rPr>
        <w:t xml:space="preserve">Carta </w:t>
      </w:r>
      <w:r w:rsidR="00450916" w:rsidRPr="008C2F04">
        <w:rPr>
          <w:sz w:val="20"/>
          <w:szCs w:val="20"/>
        </w:rPr>
        <w:t xml:space="preserve">de Presentación del </w:t>
      </w:r>
      <w:r w:rsidR="0002679E" w:rsidRPr="008C2F04">
        <w:rPr>
          <w:sz w:val="20"/>
          <w:szCs w:val="20"/>
        </w:rPr>
        <w:t>I</w:t>
      </w:r>
      <w:r w:rsidR="00450916" w:rsidRPr="008C2F04">
        <w:rPr>
          <w:sz w:val="20"/>
          <w:szCs w:val="20"/>
        </w:rPr>
        <w:t>nvestigador</w:t>
      </w:r>
      <w:r w:rsidR="0002679E" w:rsidRPr="008C2F04">
        <w:rPr>
          <w:sz w:val="20"/>
          <w:szCs w:val="20"/>
        </w:rPr>
        <w:t>/Investigadora</w:t>
      </w:r>
      <w:r w:rsidR="00450916" w:rsidRPr="008C2F04">
        <w:rPr>
          <w:sz w:val="20"/>
          <w:szCs w:val="20"/>
        </w:rPr>
        <w:t xml:space="preserve"> </w:t>
      </w:r>
      <w:r w:rsidR="0002679E" w:rsidRPr="008C2F04">
        <w:rPr>
          <w:sz w:val="20"/>
          <w:szCs w:val="20"/>
        </w:rPr>
        <w:t>Responsable</w:t>
      </w:r>
      <w:r w:rsidR="00450916" w:rsidRPr="008C2F04">
        <w:rPr>
          <w:sz w:val="20"/>
          <w:szCs w:val="20"/>
        </w:rPr>
        <w:t xml:space="preserve"> </w:t>
      </w:r>
      <w:r w:rsidR="00EC56C8" w:rsidRPr="008C2F04">
        <w:rPr>
          <w:sz w:val="20"/>
          <w:szCs w:val="20"/>
        </w:rPr>
        <w:t>dirigida a</w:t>
      </w:r>
      <w:r w:rsidR="00424AEB" w:rsidRPr="008C2F04">
        <w:rPr>
          <w:sz w:val="20"/>
          <w:szCs w:val="20"/>
        </w:rPr>
        <w:t xml:space="preserve">l Presidente/Presidenta </w:t>
      </w:r>
      <w:r w:rsidR="00450916" w:rsidRPr="008C2F04">
        <w:rPr>
          <w:sz w:val="20"/>
          <w:szCs w:val="20"/>
        </w:rPr>
        <w:t>d</w:t>
      </w:r>
      <w:r w:rsidR="00EC56C8" w:rsidRPr="008C2F04">
        <w:rPr>
          <w:sz w:val="20"/>
          <w:szCs w:val="20"/>
        </w:rPr>
        <w:t xml:space="preserve">el Comité </w:t>
      </w:r>
    </w:p>
    <w:p w14:paraId="7BBC9371" w14:textId="77777777" w:rsidR="0002679E" w:rsidRPr="008C2F04" w:rsidRDefault="00EC56C8" w:rsidP="0002679E">
      <w:pPr>
        <w:spacing w:after="0"/>
        <w:ind w:firstLine="708"/>
        <w:rPr>
          <w:sz w:val="20"/>
          <w:szCs w:val="20"/>
        </w:rPr>
      </w:pPr>
      <w:r w:rsidRPr="008C2F04">
        <w:rPr>
          <w:sz w:val="20"/>
          <w:szCs w:val="20"/>
        </w:rPr>
        <w:t xml:space="preserve">Ético Científico </w:t>
      </w:r>
      <w:r w:rsidR="005D6474" w:rsidRPr="008C2F04">
        <w:rPr>
          <w:sz w:val="20"/>
          <w:szCs w:val="20"/>
        </w:rPr>
        <w:t>Universidad U</w:t>
      </w:r>
      <w:r w:rsidR="00424AEB" w:rsidRPr="008C2F04">
        <w:rPr>
          <w:sz w:val="20"/>
          <w:szCs w:val="20"/>
        </w:rPr>
        <w:t>NIACC</w:t>
      </w:r>
      <w:r w:rsidRPr="008C2F04">
        <w:rPr>
          <w:sz w:val="20"/>
          <w:szCs w:val="20"/>
        </w:rPr>
        <w:t xml:space="preserve"> </w:t>
      </w:r>
      <w:r w:rsidR="00251210" w:rsidRPr="008C2F04">
        <w:rPr>
          <w:sz w:val="20"/>
          <w:szCs w:val="20"/>
        </w:rPr>
        <w:t>solicitando</w:t>
      </w:r>
      <w:r w:rsidR="006368A9" w:rsidRPr="008C2F04">
        <w:rPr>
          <w:sz w:val="20"/>
          <w:szCs w:val="20"/>
        </w:rPr>
        <w:t xml:space="preserve"> la evaluación </w:t>
      </w:r>
      <w:r w:rsidR="00450916" w:rsidRPr="008C2F04">
        <w:rPr>
          <w:sz w:val="20"/>
          <w:szCs w:val="20"/>
        </w:rPr>
        <w:t xml:space="preserve">del </w:t>
      </w:r>
      <w:r w:rsidR="005D6474" w:rsidRPr="008C2F04">
        <w:rPr>
          <w:sz w:val="20"/>
          <w:szCs w:val="20"/>
        </w:rPr>
        <w:t>proyecto</w:t>
      </w:r>
      <w:r w:rsidR="006368A9" w:rsidRPr="008C2F04">
        <w:rPr>
          <w:sz w:val="20"/>
          <w:szCs w:val="20"/>
        </w:rPr>
        <w:t xml:space="preserve"> y</w:t>
      </w:r>
      <w:r w:rsidR="00450916" w:rsidRPr="008C2F04">
        <w:rPr>
          <w:sz w:val="20"/>
          <w:szCs w:val="20"/>
        </w:rPr>
        <w:t xml:space="preserve"> </w:t>
      </w:r>
      <w:r w:rsidR="00194EC7" w:rsidRPr="008C2F04">
        <w:rPr>
          <w:sz w:val="20"/>
          <w:szCs w:val="20"/>
        </w:rPr>
        <w:t xml:space="preserve">detallando </w:t>
      </w:r>
      <w:r w:rsidRPr="008C2F04">
        <w:rPr>
          <w:sz w:val="20"/>
          <w:szCs w:val="20"/>
        </w:rPr>
        <w:t xml:space="preserve">la documentación </w:t>
      </w:r>
    </w:p>
    <w:p w14:paraId="2A65580A" w14:textId="1807BBCE" w:rsidR="0016022A" w:rsidRPr="008C2F04" w:rsidRDefault="00EC56C8" w:rsidP="0002679E">
      <w:pPr>
        <w:spacing w:after="0"/>
        <w:ind w:firstLine="708"/>
        <w:rPr>
          <w:sz w:val="20"/>
          <w:szCs w:val="20"/>
        </w:rPr>
      </w:pPr>
      <w:r w:rsidRPr="008C2F04">
        <w:rPr>
          <w:sz w:val="20"/>
          <w:szCs w:val="20"/>
        </w:rPr>
        <w:t>adjunta</w:t>
      </w:r>
      <w:r w:rsidR="00194EC7" w:rsidRPr="008C2F04">
        <w:rPr>
          <w:sz w:val="20"/>
          <w:szCs w:val="20"/>
        </w:rPr>
        <w:t>.</w:t>
      </w:r>
      <w:r w:rsidR="00FB54A3" w:rsidRPr="008C2F04">
        <w:rPr>
          <w:sz w:val="20"/>
          <w:szCs w:val="20"/>
        </w:rPr>
        <w:t xml:space="preserve"> </w:t>
      </w:r>
      <w:r w:rsidR="00817668" w:rsidRPr="008C2F04">
        <w:rPr>
          <w:sz w:val="20"/>
          <w:szCs w:val="20"/>
        </w:rPr>
        <w:t xml:space="preserve">  </w:t>
      </w:r>
    </w:p>
    <w:p w14:paraId="4309CB23" w14:textId="58E41BD5" w:rsidR="0016022A" w:rsidRPr="008C2F04" w:rsidRDefault="0016022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2.</w:t>
      </w:r>
      <w:r w:rsidRPr="008C2F04">
        <w:t xml:space="preserve"> </w:t>
      </w:r>
      <w:r w:rsidR="00424AEB" w:rsidRPr="008C2F04">
        <w:t xml:space="preserve">  </w:t>
      </w:r>
      <w:r w:rsidR="00AE7BBA" w:rsidRPr="008C2F04">
        <w:tab/>
      </w:r>
      <w:r w:rsidRPr="008C2F04">
        <w:rPr>
          <w:sz w:val="20"/>
          <w:szCs w:val="20"/>
        </w:rPr>
        <w:t>Formulario solicitud de revisión del proyecto de investigación</w:t>
      </w:r>
    </w:p>
    <w:p w14:paraId="0D518646" w14:textId="6B0C7B53" w:rsidR="0016022A" w:rsidRPr="008C2F04" w:rsidRDefault="0016022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3.</w:t>
      </w:r>
      <w:r w:rsidRPr="008C2F04">
        <w:t xml:space="preserve"> </w:t>
      </w:r>
      <w:r w:rsidR="00424AEB" w:rsidRPr="008C2F04">
        <w:t xml:space="preserve">  </w:t>
      </w:r>
      <w:r w:rsidR="00AE7BBA" w:rsidRPr="008C2F04">
        <w:tab/>
      </w:r>
      <w:r w:rsidRPr="008C2F04">
        <w:rPr>
          <w:sz w:val="20"/>
          <w:szCs w:val="20"/>
        </w:rPr>
        <w:t>Protocolo del proyecto, versión completa y definitiva en español</w:t>
      </w:r>
    </w:p>
    <w:p w14:paraId="0CDF9AF3" w14:textId="45015244" w:rsidR="0016022A" w:rsidRPr="008C2F04" w:rsidRDefault="0016022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4.</w:t>
      </w:r>
      <w:r w:rsidRPr="008C2F04">
        <w:t xml:space="preserve"> </w:t>
      </w:r>
      <w:r w:rsidR="00424AEB" w:rsidRPr="008C2F04">
        <w:t xml:space="preserve">  </w:t>
      </w:r>
      <w:r w:rsidR="00AE7BBA" w:rsidRPr="008C2F04">
        <w:tab/>
      </w:r>
      <w:r w:rsidRPr="008C2F04">
        <w:rPr>
          <w:sz w:val="20"/>
          <w:szCs w:val="20"/>
        </w:rPr>
        <w:t>Resumen del protocolo en español</w:t>
      </w:r>
      <w:r w:rsidR="00424AEB" w:rsidRPr="008C2F04">
        <w:rPr>
          <w:sz w:val="20"/>
          <w:szCs w:val="20"/>
        </w:rPr>
        <w:t xml:space="preserve"> (cuando sea </w:t>
      </w:r>
      <w:r w:rsidR="000D734E" w:rsidRPr="008C2F04">
        <w:rPr>
          <w:sz w:val="20"/>
          <w:szCs w:val="20"/>
        </w:rPr>
        <w:t>pertinente</w:t>
      </w:r>
      <w:r w:rsidR="00424AEB" w:rsidRPr="008C2F04">
        <w:rPr>
          <w:sz w:val="20"/>
          <w:szCs w:val="20"/>
        </w:rPr>
        <w:t>)</w:t>
      </w:r>
    </w:p>
    <w:p w14:paraId="69DFB7EF" w14:textId="5F9594CA" w:rsidR="0016022A" w:rsidRPr="008C2F04" w:rsidRDefault="00E0083D" w:rsidP="00AE7BBA">
      <w:pPr>
        <w:spacing w:after="0" w:line="240" w:lineRule="auto"/>
        <w:ind w:left="708" w:hanging="708"/>
        <w:rPr>
          <w:sz w:val="20"/>
          <w:szCs w:val="20"/>
        </w:rPr>
      </w:pPr>
      <w:r w:rsidRPr="008C2F04">
        <w:rPr>
          <w:sz w:val="20"/>
          <w:szCs w:val="20"/>
        </w:rPr>
        <w:t>5</w:t>
      </w:r>
      <w:r w:rsidR="0016022A" w:rsidRPr="008C2F04">
        <w:rPr>
          <w:sz w:val="20"/>
          <w:szCs w:val="20"/>
        </w:rPr>
        <w:t>.</w:t>
      </w:r>
      <w:r w:rsidR="0016022A" w:rsidRPr="008C2F04">
        <w:t xml:space="preserve"> </w:t>
      </w:r>
      <w:r w:rsidR="00424AEB" w:rsidRPr="008C2F04">
        <w:t xml:space="preserve">  </w:t>
      </w:r>
      <w:r w:rsidR="00AE7BBA" w:rsidRPr="008C2F04">
        <w:tab/>
      </w:r>
      <w:r w:rsidR="0016022A" w:rsidRPr="008C2F04">
        <w:rPr>
          <w:sz w:val="20"/>
          <w:szCs w:val="20"/>
        </w:rPr>
        <w:t>Material de información para los sujetos participantes (instrumentos de recolección de datos, encuestas, entrevistas, otros.)</w:t>
      </w:r>
    </w:p>
    <w:p w14:paraId="7B2990EA" w14:textId="48004884" w:rsidR="0016022A" w:rsidRPr="008C2F04" w:rsidRDefault="00E0083D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6</w:t>
      </w:r>
      <w:r w:rsidR="0016022A" w:rsidRPr="008C2F04">
        <w:rPr>
          <w:sz w:val="20"/>
          <w:szCs w:val="20"/>
        </w:rPr>
        <w:t>.</w:t>
      </w:r>
      <w:r w:rsidR="0016022A" w:rsidRPr="008C2F04">
        <w:t xml:space="preserve"> </w:t>
      </w:r>
      <w:r w:rsidR="00424AEB" w:rsidRPr="008C2F04">
        <w:t xml:space="preserve">  </w:t>
      </w:r>
      <w:r w:rsidR="00AE7BBA" w:rsidRPr="008C2F04">
        <w:tab/>
      </w:r>
      <w:r w:rsidR="0016022A" w:rsidRPr="008C2F04">
        <w:rPr>
          <w:sz w:val="20"/>
          <w:szCs w:val="20"/>
        </w:rPr>
        <w:t>Material de reclutamiento</w:t>
      </w:r>
      <w:r w:rsidR="000D734E" w:rsidRPr="008C2F04">
        <w:rPr>
          <w:sz w:val="20"/>
          <w:szCs w:val="20"/>
        </w:rPr>
        <w:t xml:space="preserve"> (cuando sea pertinente)</w:t>
      </w:r>
    </w:p>
    <w:p w14:paraId="1C0450B6" w14:textId="431884BF" w:rsidR="0016022A" w:rsidRPr="008C2F04" w:rsidRDefault="00E0083D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7</w:t>
      </w:r>
      <w:r w:rsidR="0016022A" w:rsidRPr="008C2F04">
        <w:rPr>
          <w:sz w:val="20"/>
          <w:szCs w:val="20"/>
        </w:rPr>
        <w:t>.</w:t>
      </w:r>
      <w:r w:rsidR="0016022A" w:rsidRPr="008C2F04">
        <w:t xml:space="preserve"> </w:t>
      </w:r>
      <w:r w:rsidR="00424AEB" w:rsidRPr="008C2F04">
        <w:t xml:space="preserve">  </w:t>
      </w:r>
      <w:r w:rsidR="00AE7BBA" w:rsidRPr="008C2F04">
        <w:tab/>
      </w:r>
      <w:r w:rsidR="0016022A" w:rsidRPr="008C2F04">
        <w:rPr>
          <w:sz w:val="20"/>
          <w:szCs w:val="20"/>
        </w:rPr>
        <w:t>Formulario de Consentimiento Informado</w:t>
      </w:r>
    </w:p>
    <w:p w14:paraId="3990C6DF" w14:textId="645D20EA" w:rsidR="0016022A" w:rsidRPr="008C2F04" w:rsidRDefault="00E0083D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8</w:t>
      </w:r>
      <w:r w:rsidR="0016022A" w:rsidRPr="008C2F04">
        <w:rPr>
          <w:sz w:val="20"/>
          <w:szCs w:val="20"/>
        </w:rPr>
        <w:t>.</w:t>
      </w:r>
      <w:r w:rsidR="0016022A" w:rsidRPr="008C2F04">
        <w:t xml:space="preserve"> </w:t>
      </w:r>
      <w:r w:rsidR="00424AEB" w:rsidRPr="008C2F04">
        <w:t xml:space="preserve">  </w:t>
      </w:r>
      <w:r w:rsidR="00AE7BBA" w:rsidRPr="008C2F04">
        <w:tab/>
      </w:r>
      <w:r w:rsidR="0016022A" w:rsidRPr="008C2F04">
        <w:rPr>
          <w:sz w:val="20"/>
          <w:szCs w:val="20"/>
        </w:rPr>
        <w:t>Formulario de Asentimiento Informado</w:t>
      </w:r>
      <w:r w:rsidR="00AE7BBA" w:rsidRPr="008C2F04">
        <w:rPr>
          <w:sz w:val="20"/>
          <w:szCs w:val="20"/>
        </w:rPr>
        <w:t xml:space="preserve"> (cuando sea </w:t>
      </w:r>
      <w:r w:rsidR="000D734E" w:rsidRPr="008C2F04">
        <w:rPr>
          <w:sz w:val="20"/>
          <w:szCs w:val="20"/>
        </w:rPr>
        <w:t>pertinente</w:t>
      </w:r>
      <w:r w:rsidR="00AE7BBA" w:rsidRPr="008C2F04">
        <w:rPr>
          <w:sz w:val="20"/>
          <w:szCs w:val="20"/>
        </w:rPr>
        <w:t>)</w:t>
      </w:r>
    </w:p>
    <w:p w14:paraId="4BA3E76C" w14:textId="432EB619" w:rsidR="000D734E" w:rsidRPr="008C2F04" w:rsidRDefault="00E0083D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9</w:t>
      </w:r>
      <w:r w:rsidR="0016022A" w:rsidRPr="008C2F04">
        <w:rPr>
          <w:sz w:val="20"/>
          <w:szCs w:val="20"/>
        </w:rPr>
        <w:t>.</w:t>
      </w:r>
      <w:r w:rsidR="0016022A" w:rsidRPr="008C2F04">
        <w:t xml:space="preserve"> </w:t>
      </w:r>
      <w:r w:rsidR="00AE7BBA" w:rsidRPr="008C2F04">
        <w:tab/>
      </w:r>
      <w:r w:rsidR="0016022A" w:rsidRPr="008C2F04">
        <w:rPr>
          <w:sz w:val="20"/>
          <w:szCs w:val="20"/>
        </w:rPr>
        <w:t>Solicitud de Dispensa de Consentimiento Informado</w:t>
      </w:r>
      <w:r w:rsidR="00AE7BBA" w:rsidRPr="008C2F04">
        <w:rPr>
          <w:sz w:val="20"/>
          <w:szCs w:val="20"/>
        </w:rPr>
        <w:t xml:space="preserve"> (cuando sea </w:t>
      </w:r>
      <w:r w:rsidR="000D734E" w:rsidRPr="008C2F04">
        <w:rPr>
          <w:sz w:val="20"/>
          <w:szCs w:val="20"/>
        </w:rPr>
        <w:t>pertinente</w:t>
      </w:r>
      <w:r w:rsidR="00AE7BBA" w:rsidRPr="008C2F04">
        <w:rPr>
          <w:sz w:val="20"/>
          <w:szCs w:val="20"/>
        </w:rPr>
        <w:t>)</w:t>
      </w:r>
    </w:p>
    <w:p w14:paraId="3452B2A9" w14:textId="0F01CCE2" w:rsidR="00AE7BBA" w:rsidRPr="008C2F04" w:rsidRDefault="00AE7BB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</w:t>
      </w:r>
      <w:r w:rsidR="00E0083D" w:rsidRPr="008C2F04">
        <w:rPr>
          <w:sz w:val="20"/>
          <w:szCs w:val="20"/>
        </w:rPr>
        <w:t>0</w:t>
      </w:r>
      <w:r w:rsidRPr="008C2F04">
        <w:rPr>
          <w:sz w:val="20"/>
          <w:szCs w:val="20"/>
        </w:rPr>
        <w:t>.</w:t>
      </w:r>
      <w:r w:rsidRPr="008C2F04">
        <w:t xml:space="preserve">   </w:t>
      </w:r>
      <w:r w:rsidRPr="008C2F04">
        <w:tab/>
      </w:r>
      <w:r w:rsidRPr="008C2F04">
        <w:rPr>
          <w:sz w:val="20"/>
          <w:szCs w:val="20"/>
        </w:rPr>
        <w:t>Compromiso Ético del Investigador Responsable</w:t>
      </w:r>
    </w:p>
    <w:p w14:paraId="2E48BA8C" w14:textId="37F451C5" w:rsidR="00AE7BBA" w:rsidRPr="008C2F04" w:rsidRDefault="00AE7BB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</w:t>
      </w:r>
      <w:r w:rsidR="00E0083D" w:rsidRPr="008C2F04">
        <w:rPr>
          <w:sz w:val="20"/>
          <w:szCs w:val="20"/>
        </w:rPr>
        <w:t>1</w:t>
      </w:r>
      <w:r w:rsidRPr="008C2F04">
        <w:rPr>
          <w:sz w:val="20"/>
          <w:szCs w:val="20"/>
        </w:rPr>
        <w:t>.</w:t>
      </w:r>
      <w:r w:rsidRPr="008C2F04">
        <w:t xml:space="preserve">   </w:t>
      </w:r>
      <w:r w:rsidRPr="008C2F04">
        <w:tab/>
      </w:r>
      <w:r w:rsidRPr="008C2F04">
        <w:rPr>
          <w:sz w:val="20"/>
          <w:szCs w:val="20"/>
        </w:rPr>
        <w:t>Compromiso de Confidencialidad del Investigador Responsable</w:t>
      </w:r>
    </w:p>
    <w:p w14:paraId="12F14ADC" w14:textId="007AEC1F" w:rsidR="00AE7BBA" w:rsidRPr="008C2F04" w:rsidRDefault="00AE7BB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</w:t>
      </w:r>
      <w:r w:rsidR="00E0083D" w:rsidRPr="008C2F04">
        <w:rPr>
          <w:sz w:val="20"/>
          <w:szCs w:val="20"/>
        </w:rPr>
        <w:t>2</w:t>
      </w:r>
      <w:r w:rsidRPr="008C2F04">
        <w:rPr>
          <w:sz w:val="20"/>
          <w:szCs w:val="20"/>
        </w:rPr>
        <w:t>.</w:t>
      </w:r>
      <w:r w:rsidRPr="008C2F04">
        <w:t xml:space="preserve">   </w:t>
      </w:r>
      <w:r w:rsidRPr="008C2F04">
        <w:tab/>
      </w:r>
      <w:r w:rsidRPr="008C2F04">
        <w:rPr>
          <w:sz w:val="20"/>
          <w:szCs w:val="20"/>
        </w:rPr>
        <w:t xml:space="preserve">Declaración de conflictos de interés del Investigador Responsable  </w:t>
      </w:r>
    </w:p>
    <w:p w14:paraId="7216F11B" w14:textId="7EF84AA9" w:rsidR="00AE7BBA" w:rsidRPr="008C2F04" w:rsidRDefault="00E0083D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13.</w:t>
      </w:r>
      <w:r w:rsidRPr="008C2F04">
        <w:rPr>
          <w:sz w:val="20"/>
          <w:szCs w:val="20"/>
        </w:rPr>
        <w:tab/>
      </w:r>
      <w:r w:rsidR="00AE7BBA" w:rsidRPr="008C2F04">
        <w:rPr>
          <w:sz w:val="20"/>
          <w:szCs w:val="20"/>
        </w:rPr>
        <w:t>Carta de Autorización del Decano/Decana de la Facultad</w:t>
      </w:r>
    </w:p>
    <w:p w14:paraId="4DD19950" w14:textId="5FDEAA57" w:rsidR="00AE7BBA" w:rsidRPr="008C2F04" w:rsidRDefault="00AE7BB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</w:t>
      </w:r>
      <w:r w:rsidR="00E0083D" w:rsidRPr="008C2F04">
        <w:rPr>
          <w:sz w:val="20"/>
          <w:szCs w:val="20"/>
        </w:rPr>
        <w:t>4</w:t>
      </w:r>
      <w:r w:rsidRPr="008C2F04">
        <w:rPr>
          <w:sz w:val="20"/>
          <w:szCs w:val="20"/>
        </w:rPr>
        <w:t>.</w:t>
      </w:r>
      <w:r w:rsidRPr="008C2F04">
        <w:t xml:space="preserve">   </w:t>
      </w:r>
      <w:r w:rsidRPr="008C2F04">
        <w:tab/>
      </w:r>
      <w:r w:rsidRPr="008C2F04">
        <w:rPr>
          <w:sz w:val="20"/>
          <w:szCs w:val="20"/>
        </w:rPr>
        <w:t>CV resumido del Investigador Responsable</w:t>
      </w:r>
    </w:p>
    <w:p w14:paraId="32119387" w14:textId="4FC57BF3" w:rsidR="00B468A1" w:rsidRPr="008C2F04" w:rsidRDefault="00AE7BBA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</w:t>
      </w:r>
      <w:r w:rsidR="00E0083D" w:rsidRPr="008C2F04">
        <w:rPr>
          <w:sz w:val="20"/>
          <w:szCs w:val="20"/>
        </w:rPr>
        <w:t>5</w:t>
      </w:r>
      <w:r w:rsidRPr="008C2F04">
        <w:rPr>
          <w:sz w:val="20"/>
          <w:szCs w:val="20"/>
        </w:rPr>
        <w:t>.</w:t>
      </w:r>
      <w:r w:rsidRPr="008C2F04">
        <w:t xml:space="preserve">   </w:t>
      </w:r>
      <w:r w:rsidRPr="008C2F04">
        <w:tab/>
      </w:r>
      <w:r w:rsidR="00843353" w:rsidRPr="008C2F04">
        <w:rPr>
          <w:sz w:val="20"/>
          <w:szCs w:val="20"/>
        </w:rPr>
        <w:t xml:space="preserve">CV resumido coinvestigador/coinvestigadora </w:t>
      </w:r>
    </w:p>
    <w:p w14:paraId="22857966" w14:textId="7F2514FB" w:rsidR="00B468A1" w:rsidRPr="008C2F04" w:rsidRDefault="0016022A" w:rsidP="00967C78">
      <w:pPr>
        <w:spacing w:after="0" w:line="240" w:lineRule="auto"/>
        <w:rPr>
          <w:sz w:val="20"/>
          <w:szCs w:val="20"/>
        </w:rPr>
      </w:pPr>
      <w:r w:rsidRPr="008C2F04">
        <w:rPr>
          <w:sz w:val="20"/>
          <w:szCs w:val="20"/>
        </w:rPr>
        <w:t>1</w:t>
      </w:r>
      <w:r w:rsidR="00E0083D" w:rsidRPr="008C2F04">
        <w:rPr>
          <w:sz w:val="20"/>
          <w:szCs w:val="20"/>
        </w:rPr>
        <w:t>6</w:t>
      </w:r>
      <w:r w:rsidRPr="008C2F04">
        <w:rPr>
          <w:sz w:val="20"/>
          <w:szCs w:val="20"/>
        </w:rPr>
        <w:t>.</w:t>
      </w:r>
      <w:r w:rsidRPr="008C2F04">
        <w:t xml:space="preserve"> </w:t>
      </w:r>
      <w:r w:rsidR="00B468A1" w:rsidRPr="008C2F04">
        <w:t xml:space="preserve"> </w:t>
      </w:r>
      <w:r w:rsidR="00AE7BBA" w:rsidRPr="008C2F04">
        <w:tab/>
      </w:r>
      <w:r w:rsidRPr="008C2F04">
        <w:rPr>
          <w:sz w:val="20"/>
          <w:szCs w:val="20"/>
        </w:rPr>
        <w:t>Carta de apoyo de la autoridad del Establecimiento en donde se realizará la investigación</w:t>
      </w:r>
      <w:r w:rsidR="00B468A1" w:rsidRPr="008C2F04">
        <w:rPr>
          <w:sz w:val="20"/>
          <w:szCs w:val="20"/>
        </w:rPr>
        <w:t xml:space="preserve"> cuando sea pertinente </w:t>
      </w:r>
    </w:p>
    <w:p w14:paraId="2C6B5D36" w14:textId="363E3C83" w:rsidR="0016022A" w:rsidRPr="008C2F04" w:rsidRDefault="00B468A1" w:rsidP="00967C78">
      <w:pPr>
        <w:spacing w:after="0" w:line="240" w:lineRule="auto"/>
        <w:rPr>
          <w:sz w:val="20"/>
          <w:szCs w:val="20"/>
        </w:rPr>
      </w:pPr>
      <w:r w:rsidRPr="008C2F04">
        <w:rPr>
          <w:sz w:val="20"/>
          <w:szCs w:val="20"/>
        </w:rPr>
        <w:t xml:space="preserve">      </w:t>
      </w:r>
      <w:r w:rsidR="0016022A" w:rsidRPr="008C2F04">
        <w:rPr>
          <w:sz w:val="20"/>
          <w:szCs w:val="20"/>
        </w:rPr>
        <w:t xml:space="preserve"> </w:t>
      </w:r>
      <w:r w:rsidRPr="008C2F04">
        <w:rPr>
          <w:sz w:val="20"/>
          <w:szCs w:val="20"/>
        </w:rPr>
        <w:t xml:space="preserve">  </w:t>
      </w:r>
      <w:r w:rsidR="00AE7BBA" w:rsidRPr="008C2F04">
        <w:rPr>
          <w:sz w:val="20"/>
          <w:szCs w:val="20"/>
        </w:rPr>
        <w:tab/>
      </w:r>
      <w:r w:rsidR="0016022A" w:rsidRPr="008C2F04">
        <w:rPr>
          <w:sz w:val="20"/>
          <w:szCs w:val="20"/>
        </w:rPr>
        <w:t xml:space="preserve">(colegio, centro de salud, universidad, </w:t>
      </w:r>
      <w:r w:rsidR="00AE7BBA" w:rsidRPr="008C2F04">
        <w:rPr>
          <w:sz w:val="20"/>
          <w:szCs w:val="20"/>
        </w:rPr>
        <w:t>otro</w:t>
      </w:r>
      <w:r w:rsidR="0016022A" w:rsidRPr="008C2F04">
        <w:rPr>
          <w:sz w:val="20"/>
          <w:szCs w:val="20"/>
        </w:rPr>
        <w:t>)</w:t>
      </w:r>
    </w:p>
    <w:p w14:paraId="7494AB6B" w14:textId="5DDEB3CC" w:rsidR="00846658" w:rsidRPr="008C2F04" w:rsidRDefault="00E0083D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17</w:t>
      </w:r>
      <w:r w:rsidR="00846658" w:rsidRPr="008C2F04">
        <w:rPr>
          <w:sz w:val="20"/>
          <w:szCs w:val="20"/>
        </w:rPr>
        <w:t>.</w:t>
      </w:r>
      <w:r w:rsidR="00846658" w:rsidRPr="008C2F04">
        <w:t xml:space="preserve"> </w:t>
      </w:r>
      <w:r w:rsidR="00B468A1" w:rsidRPr="008C2F04">
        <w:t xml:space="preserve">  </w:t>
      </w:r>
      <w:r w:rsidR="00AE7BBA" w:rsidRPr="008C2F04">
        <w:tab/>
      </w:r>
      <w:r w:rsidR="00846658" w:rsidRPr="008C2F04">
        <w:rPr>
          <w:sz w:val="20"/>
          <w:szCs w:val="20"/>
        </w:rPr>
        <w:t>Póliza de seguro (</w:t>
      </w:r>
      <w:r w:rsidR="00AE7BBA" w:rsidRPr="008C2F04">
        <w:rPr>
          <w:sz w:val="20"/>
          <w:szCs w:val="20"/>
        </w:rPr>
        <w:t>cuando sea pertinente)</w:t>
      </w:r>
    </w:p>
    <w:p w14:paraId="5B62FEBC" w14:textId="349350FA" w:rsidR="00846658" w:rsidRPr="008C2F04" w:rsidRDefault="00E0083D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>18</w:t>
      </w:r>
      <w:r w:rsidR="00846658" w:rsidRPr="008C2F04">
        <w:rPr>
          <w:sz w:val="20"/>
          <w:szCs w:val="20"/>
        </w:rPr>
        <w:t>.</w:t>
      </w:r>
      <w:r w:rsidR="00846658" w:rsidRPr="008C2F04">
        <w:t xml:space="preserve"> </w:t>
      </w:r>
      <w:r w:rsidR="00B468A1" w:rsidRPr="008C2F04">
        <w:t xml:space="preserve">  </w:t>
      </w:r>
      <w:r w:rsidR="00AE7BBA" w:rsidRPr="008C2F04">
        <w:tab/>
      </w:r>
      <w:r w:rsidR="00846658" w:rsidRPr="008C2F04">
        <w:rPr>
          <w:sz w:val="20"/>
          <w:szCs w:val="20"/>
        </w:rPr>
        <w:t>Otros (especificar)</w:t>
      </w:r>
    </w:p>
    <w:p w14:paraId="4A52AA46" w14:textId="623433CE" w:rsidR="00860F66" w:rsidRPr="008C2F04" w:rsidRDefault="00846658" w:rsidP="0081482A">
      <w:pPr>
        <w:spacing w:after="0"/>
        <w:rPr>
          <w:sz w:val="20"/>
          <w:szCs w:val="20"/>
        </w:rPr>
      </w:pPr>
      <w:r w:rsidRPr="008C2F04">
        <w:rPr>
          <w:sz w:val="20"/>
          <w:szCs w:val="20"/>
        </w:rPr>
        <w:t xml:space="preserve"> </w:t>
      </w:r>
    </w:p>
    <w:p w14:paraId="07B454F5" w14:textId="77777777" w:rsidR="00E13D68" w:rsidRPr="008C2F04" w:rsidRDefault="00E13D68" w:rsidP="0081482A">
      <w:pPr>
        <w:spacing w:after="0"/>
        <w:rPr>
          <w:sz w:val="20"/>
          <w:szCs w:val="20"/>
        </w:rPr>
      </w:pPr>
    </w:p>
    <w:p w14:paraId="7C52471B" w14:textId="12965C77" w:rsidR="001B67DF" w:rsidRPr="008C2F04" w:rsidRDefault="004A0F2D" w:rsidP="0039182B">
      <w:pPr>
        <w:spacing w:after="0" w:line="240" w:lineRule="auto"/>
        <w:rPr>
          <w:b/>
          <w:sz w:val="20"/>
          <w:szCs w:val="20"/>
        </w:rPr>
      </w:pPr>
      <w:r w:rsidRPr="008C2F04">
        <w:rPr>
          <w:b/>
          <w:szCs w:val="20"/>
        </w:rPr>
        <w:t xml:space="preserve"> </w:t>
      </w:r>
    </w:p>
    <w:p w14:paraId="160E7732" w14:textId="5CEDBA4F" w:rsidR="0004754E" w:rsidRPr="008C2F04" w:rsidRDefault="0064282B" w:rsidP="00BB700F">
      <w:pPr>
        <w:spacing w:after="0" w:line="240" w:lineRule="auto"/>
        <w:rPr>
          <w:b/>
          <w:sz w:val="24"/>
          <w:szCs w:val="24"/>
        </w:rPr>
      </w:pPr>
      <w:r w:rsidRPr="008C2F04">
        <w:rPr>
          <w:b/>
          <w:sz w:val="24"/>
          <w:szCs w:val="24"/>
        </w:rPr>
        <w:t xml:space="preserve">3.  </w:t>
      </w:r>
      <w:r w:rsidR="00E126C9" w:rsidRPr="008C2F04">
        <w:rPr>
          <w:b/>
          <w:sz w:val="24"/>
          <w:szCs w:val="24"/>
        </w:rPr>
        <w:tab/>
      </w:r>
      <w:r w:rsidR="007F6279" w:rsidRPr="008C2F04">
        <w:rPr>
          <w:b/>
          <w:sz w:val="24"/>
          <w:szCs w:val="24"/>
        </w:rPr>
        <w:t>Recepción de la documentación</w:t>
      </w:r>
    </w:p>
    <w:p w14:paraId="0D3A9B8D" w14:textId="77777777" w:rsidR="001558FA" w:rsidRPr="008C2F04" w:rsidRDefault="001558FA" w:rsidP="00BB700F">
      <w:pPr>
        <w:spacing w:after="0" w:line="240" w:lineRule="auto"/>
        <w:rPr>
          <w:b/>
          <w:sz w:val="10"/>
          <w:szCs w:val="10"/>
        </w:rPr>
      </w:pPr>
    </w:p>
    <w:p w14:paraId="43FF8238" w14:textId="785FD151" w:rsidR="005A5BE2" w:rsidRPr="008C2F04" w:rsidRDefault="00C57598" w:rsidP="00E80B00">
      <w:pPr>
        <w:spacing w:after="0" w:line="240" w:lineRule="auto"/>
        <w:ind w:right="-567"/>
        <w:rPr>
          <w:rFonts w:cs="Arial"/>
          <w:sz w:val="20"/>
          <w:szCs w:val="20"/>
        </w:rPr>
      </w:pPr>
      <w:r w:rsidRPr="008C2F04">
        <w:rPr>
          <w:sz w:val="20"/>
          <w:szCs w:val="20"/>
        </w:rPr>
        <w:t>La</w:t>
      </w:r>
      <w:r w:rsidR="005A5BE2" w:rsidRPr="008C2F04">
        <w:rPr>
          <w:rFonts w:cs="Arial"/>
          <w:sz w:val="20"/>
          <w:szCs w:val="20"/>
        </w:rPr>
        <w:t xml:space="preserve"> documentación </w:t>
      </w:r>
      <w:r w:rsidR="00F21C8C" w:rsidRPr="008C2F04">
        <w:rPr>
          <w:rFonts w:cs="Arial"/>
          <w:sz w:val="20"/>
          <w:szCs w:val="20"/>
        </w:rPr>
        <w:t xml:space="preserve">pertinente </w:t>
      </w:r>
      <w:r w:rsidR="005A5BE2" w:rsidRPr="008C2F04">
        <w:rPr>
          <w:rFonts w:cs="Arial"/>
          <w:sz w:val="20"/>
          <w:szCs w:val="20"/>
        </w:rPr>
        <w:t xml:space="preserve">debe ser </w:t>
      </w:r>
      <w:r w:rsidR="00522E67" w:rsidRPr="008C2F04">
        <w:rPr>
          <w:rFonts w:cs="Arial"/>
          <w:sz w:val="20"/>
          <w:szCs w:val="20"/>
        </w:rPr>
        <w:t xml:space="preserve">enviada </w:t>
      </w:r>
      <w:r w:rsidR="009660CA">
        <w:rPr>
          <w:rFonts w:cs="Arial"/>
          <w:sz w:val="20"/>
          <w:szCs w:val="20"/>
        </w:rPr>
        <w:t xml:space="preserve">en PDF </w:t>
      </w:r>
      <w:r w:rsidR="005A5BE2" w:rsidRPr="008C2F04">
        <w:rPr>
          <w:rFonts w:cs="Arial"/>
          <w:sz w:val="20"/>
          <w:szCs w:val="20"/>
        </w:rPr>
        <w:t xml:space="preserve">al correo del Comité </w:t>
      </w:r>
      <w:hyperlink r:id="rId8" w:history="1">
        <w:r w:rsidR="00362158" w:rsidRPr="008C2F04">
          <w:rPr>
            <w:rStyle w:val="Hipervnculo"/>
            <w:rFonts w:cs="Arial"/>
            <w:color w:val="auto"/>
            <w:sz w:val="20"/>
            <w:szCs w:val="20"/>
          </w:rPr>
          <w:t>comitedeetica@uniacc.edu</w:t>
        </w:r>
      </w:hyperlink>
      <w:r w:rsidR="009660CA">
        <w:rPr>
          <w:rFonts w:cs="Arial"/>
          <w:sz w:val="20"/>
          <w:szCs w:val="20"/>
        </w:rPr>
        <w:t xml:space="preserve"> </w:t>
      </w:r>
    </w:p>
    <w:p w14:paraId="0932CC87" w14:textId="77777777" w:rsidR="00E80B00" w:rsidRPr="008C2F04" w:rsidRDefault="00E80B00" w:rsidP="00E80B00">
      <w:pPr>
        <w:spacing w:after="0" w:line="240" w:lineRule="auto"/>
        <w:ind w:right="-567"/>
        <w:rPr>
          <w:rFonts w:cs="Arial"/>
          <w:sz w:val="20"/>
          <w:szCs w:val="20"/>
        </w:rPr>
      </w:pPr>
    </w:p>
    <w:p w14:paraId="3C337C01" w14:textId="53E304A9" w:rsidR="005A5BE2" w:rsidRPr="008C2F04" w:rsidRDefault="00FD67C3" w:rsidP="008E3BB5">
      <w:pPr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>La a</w:t>
      </w:r>
      <w:r w:rsidR="005A5BE2" w:rsidRPr="008C2F04">
        <w:rPr>
          <w:rFonts w:cs="Arial"/>
          <w:sz w:val="20"/>
          <w:szCs w:val="20"/>
        </w:rPr>
        <w:t xml:space="preserve">sistente </w:t>
      </w:r>
      <w:r w:rsidR="00570E80" w:rsidRPr="008C2F04">
        <w:rPr>
          <w:rFonts w:cs="Arial"/>
          <w:sz w:val="20"/>
          <w:szCs w:val="20"/>
        </w:rPr>
        <w:t xml:space="preserve">del CEC </w:t>
      </w:r>
      <w:r w:rsidR="00163149" w:rsidRPr="008C2F04">
        <w:rPr>
          <w:rFonts w:cs="Arial"/>
          <w:sz w:val="20"/>
          <w:szCs w:val="20"/>
        </w:rPr>
        <w:t>– Sra</w:t>
      </w:r>
      <w:r w:rsidR="007F378E" w:rsidRPr="008C2F04">
        <w:rPr>
          <w:rFonts w:cs="Arial"/>
          <w:sz w:val="20"/>
          <w:szCs w:val="20"/>
        </w:rPr>
        <w:t>.</w:t>
      </w:r>
      <w:r w:rsidR="00163149" w:rsidRPr="008C2F04">
        <w:rPr>
          <w:rFonts w:cs="Arial"/>
          <w:sz w:val="20"/>
          <w:szCs w:val="20"/>
        </w:rPr>
        <w:t xml:space="preserve"> </w:t>
      </w:r>
      <w:r w:rsidR="00B50D6F" w:rsidRPr="008C2F04">
        <w:rPr>
          <w:rFonts w:cs="Arial"/>
          <w:sz w:val="20"/>
          <w:szCs w:val="20"/>
        </w:rPr>
        <w:t>María Eugenia Rodríguez</w:t>
      </w:r>
      <w:r w:rsidR="00163149" w:rsidRPr="008C2F04">
        <w:rPr>
          <w:rFonts w:cs="Arial"/>
          <w:sz w:val="20"/>
          <w:szCs w:val="20"/>
        </w:rPr>
        <w:t xml:space="preserve">- </w:t>
      </w:r>
      <w:r w:rsidR="004322D2" w:rsidRPr="008C2F04">
        <w:rPr>
          <w:rFonts w:cs="Arial"/>
          <w:sz w:val="20"/>
          <w:szCs w:val="20"/>
        </w:rPr>
        <w:t>verificará</w:t>
      </w:r>
      <w:r w:rsidR="005A5BE2" w:rsidRPr="008C2F04">
        <w:rPr>
          <w:rFonts w:cs="Arial"/>
          <w:sz w:val="20"/>
          <w:szCs w:val="20"/>
        </w:rPr>
        <w:t xml:space="preserve"> la </w:t>
      </w:r>
      <w:r w:rsidR="00A93B17" w:rsidRPr="008C2F04">
        <w:rPr>
          <w:rFonts w:cs="Arial"/>
          <w:sz w:val="20"/>
          <w:szCs w:val="20"/>
        </w:rPr>
        <w:t>documentación</w:t>
      </w:r>
      <w:r w:rsidR="00D42F5F" w:rsidRPr="008C2F04">
        <w:rPr>
          <w:rFonts w:cs="Arial"/>
          <w:sz w:val="20"/>
          <w:szCs w:val="20"/>
        </w:rPr>
        <w:t xml:space="preserve"> </w:t>
      </w:r>
      <w:r w:rsidR="005910F8" w:rsidRPr="008C2F04">
        <w:rPr>
          <w:rFonts w:cs="Arial"/>
          <w:sz w:val="20"/>
          <w:szCs w:val="20"/>
        </w:rPr>
        <w:t>enviada</w:t>
      </w:r>
      <w:r w:rsidR="0072798D" w:rsidRPr="008C2F04">
        <w:rPr>
          <w:rFonts w:cs="Arial"/>
          <w:sz w:val="20"/>
          <w:szCs w:val="20"/>
        </w:rPr>
        <w:t xml:space="preserve">; </w:t>
      </w:r>
      <w:r w:rsidR="00A93B17" w:rsidRPr="008C2F04">
        <w:rPr>
          <w:rFonts w:cs="Arial"/>
          <w:sz w:val="20"/>
          <w:szCs w:val="20"/>
        </w:rPr>
        <w:t>s</w:t>
      </w:r>
      <w:r w:rsidR="005A5BE2" w:rsidRPr="008C2F04">
        <w:rPr>
          <w:rFonts w:cs="Arial"/>
          <w:sz w:val="20"/>
          <w:szCs w:val="20"/>
        </w:rPr>
        <w:t xml:space="preserve">i </w:t>
      </w:r>
      <w:r w:rsidR="007F378E" w:rsidRPr="008C2F04">
        <w:rPr>
          <w:rFonts w:cs="Arial"/>
          <w:sz w:val="20"/>
          <w:szCs w:val="20"/>
        </w:rPr>
        <w:t>la recepción</w:t>
      </w:r>
      <w:r w:rsidR="005A5BE2" w:rsidRPr="008C2F04">
        <w:rPr>
          <w:rFonts w:cs="Arial"/>
          <w:sz w:val="20"/>
          <w:szCs w:val="20"/>
        </w:rPr>
        <w:t xml:space="preserve"> es conforme</w:t>
      </w:r>
      <w:r w:rsidR="00CD3C9E" w:rsidRPr="008C2F04">
        <w:rPr>
          <w:rFonts w:cs="Arial"/>
          <w:sz w:val="20"/>
          <w:szCs w:val="20"/>
        </w:rPr>
        <w:t>,</w:t>
      </w:r>
      <w:r w:rsidR="005A5BE2" w:rsidRPr="008C2F04">
        <w:rPr>
          <w:rFonts w:cs="Arial"/>
          <w:sz w:val="20"/>
          <w:szCs w:val="20"/>
        </w:rPr>
        <w:t xml:space="preserve"> </w:t>
      </w:r>
      <w:r w:rsidR="00D42F5F" w:rsidRPr="008C2F04">
        <w:rPr>
          <w:rFonts w:cs="Arial"/>
          <w:sz w:val="20"/>
          <w:szCs w:val="20"/>
        </w:rPr>
        <w:t>ella acusará recibo de los documentos</w:t>
      </w:r>
      <w:r w:rsidR="00F1344A" w:rsidRPr="008C2F04">
        <w:rPr>
          <w:rFonts w:cs="Arial"/>
          <w:sz w:val="20"/>
          <w:szCs w:val="20"/>
        </w:rPr>
        <w:t xml:space="preserve"> emitiendo </w:t>
      </w:r>
      <w:r w:rsidR="00EE2F63" w:rsidRPr="008C2F04">
        <w:rPr>
          <w:rFonts w:cs="Arial"/>
          <w:sz w:val="20"/>
          <w:szCs w:val="20"/>
        </w:rPr>
        <w:t xml:space="preserve">un </w:t>
      </w:r>
      <w:r w:rsidR="00D42F5F" w:rsidRPr="008C2F04">
        <w:rPr>
          <w:rFonts w:cs="Arial"/>
          <w:sz w:val="20"/>
          <w:szCs w:val="20"/>
        </w:rPr>
        <w:t xml:space="preserve">comprobante </w:t>
      </w:r>
      <w:r w:rsidR="00F1344A" w:rsidRPr="008C2F04">
        <w:rPr>
          <w:rFonts w:cs="Arial"/>
          <w:sz w:val="20"/>
          <w:szCs w:val="20"/>
        </w:rPr>
        <w:t xml:space="preserve">digital </w:t>
      </w:r>
      <w:r w:rsidR="00D42F5F" w:rsidRPr="008C2F04">
        <w:rPr>
          <w:rFonts w:cs="Arial"/>
          <w:sz w:val="20"/>
          <w:szCs w:val="20"/>
        </w:rPr>
        <w:t>para los/as investigadores/as</w:t>
      </w:r>
      <w:r w:rsidR="00B600CA" w:rsidRPr="008C2F04">
        <w:rPr>
          <w:rFonts w:cs="Arial"/>
          <w:sz w:val="20"/>
          <w:szCs w:val="20"/>
        </w:rPr>
        <w:t>.</w:t>
      </w:r>
      <w:r w:rsidR="005A5BE2" w:rsidRPr="008C2F04">
        <w:rPr>
          <w:rFonts w:cs="Arial"/>
          <w:sz w:val="20"/>
          <w:szCs w:val="20"/>
        </w:rPr>
        <w:t xml:space="preserve"> </w:t>
      </w:r>
      <w:r w:rsidR="004322D2" w:rsidRPr="008C2F04">
        <w:rPr>
          <w:rFonts w:cs="Arial"/>
          <w:sz w:val="20"/>
          <w:szCs w:val="20"/>
        </w:rPr>
        <w:t xml:space="preserve"> </w:t>
      </w:r>
    </w:p>
    <w:p w14:paraId="1E290E27" w14:textId="1D93942F" w:rsidR="005A5BE2" w:rsidRPr="008C2F04" w:rsidRDefault="005A5BE2" w:rsidP="008E3BB5">
      <w:pPr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>S</w:t>
      </w:r>
      <w:r w:rsidR="0080254B" w:rsidRPr="008C2F04">
        <w:rPr>
          <w:rFonts w:cs="Arial"/>
          <w:sz w:val="20"/>
          <w:szCs w:val="20"/>
        </w:rPr>
        <w:t xml:space="preserve">i la información declarada y la </w:t>
      </w:r>
      <w:r w:rsidRPr="008C2F04">
        <w:rPr>
          <w:rFonts w:cs="Arial"/>
          <w:sz w:val="20"/>
          <w:szCs w:val="20"/>
        </w:rPr>
        <w:t xml:space="preserve">entregada </w:t>
      </w:r>
      <w:r w:rsidR="0080254B" w:rsidRPr="008C2F04">
        <w:rPr>
          <w:rFonts w:cs="Arial"/>
          <w:sz w:val="20"/>
          <w:szCs w:val="20"/>
        </w:rPr>
        <w:t xml:space="preserve">no coinciden o si faltasen </w:t>
      </w:r>
      <w:r w:rsidR="007F378E" w:rsidRPr="008C2F04">
        <w:rPr>
          <w:rFonts w:cs="Arial"/>
          <w:sz w:val="20"/>
          <w:szCs w:val="20"/>
        </w:rPr>
        <w:t>documentos, la</w:t>
      </w:r>
      <w:r w:rsidR="00F22DB2" w:rsidRPr="008C2F04">
        <w:rPr>
          <w:rFonts w:cs="Arial"/>
          <w:sz w:val="20"/>
          <w:szCs w:val="20"/>
        </w:rPr>
        <w:t xml:space="preserve"> recepción </w:t>
      </w:r>
      <w:r w:rsidR="00FE0630" w:rsidRPr="008C2F04">
        <w:rPr>
          <w:rFonts w:cs="Arial"/>
          <w:sz w:val="20"/>
          <w:szCs w:val="20"/>
        </w:rPr>
        <w:t xml:space="preserve">oficial </w:t>
      </w:r>
      <w:r w:rsidR="00F22DB2" w:rsidRPr="008C2F04">
        <w:rPr>
          <w:rFonts w:cs="Arial"/>
          <w:sz w:val="20"/>
          <w:szCs w:val="20"/>
        </w:rPr>
        <w:t xml:space="preserve">de la documentación quedará pendiente hasta </w:t>
      </w:r>
      <w:r w:rsidR="0080254B" w:rsidRPr="008C2F04">
        <w:rPr>
          <w:rFonts w:cs="Arial"/>
          <w:sz w:val="20"/>
          <w:szCs w:val="20"/>
        </w:rPr>
        <w:t xml:space="preserve">nueva </w:t>
      </w:r>
      <w:r w:rsidR="00F22DB2" w:rsidRPr="008C2F04">
        <w:rPr>
          <w:rFonts w:cs="Arial"/>
          <w:sz w:val="20"/>
          <w:szCs w:val="20"/>
        </w:rPr>
        <w:t xml:space="preserve">entrega completa </w:t>
      </w:r>
      <w:r w:rsidR="0080254B" w:rsidRPr="008C2F04">
        <w:rPr>
          <w:rFonts w:cs="Arial"/>
          <w:sz w:val="20"/>
          <w:szCs w:val="20"/>
        </w:rPr>
        <w:t>por parte del investigador/</w:t>
      </w:r>
      <w:r w:rsidR="00E95631" w:rsidRPr="008C2F04">
        <w:rPr>
          <w:rFonts w:cs="Arial"/>
          <w:sz w:val="20"/>
          <w:szCs w:val="20"/>
        </w:rPr>
        <w:t>investigadora</w:t>
      </w:r>
      <w:r w:rsidR="0080254B" w:rsidRPr="008C2F04">
        <w:rPr>
          <w:rFonts w:cs="Arial"/>
          <w:sz w:val="20"/>
          <w:szCs w:val="20"/>
        </w:rPr>
        <w:t xml:space="preserve"> responsable.</w:t>
      </w:r>
    </w:p>
    <w:p w14:paraId="2810B534" w14:textId="2ABE5F25" w:rsidR="005A5BE2" w:rsidRPr="008C2F04" w:rsidRDefault="005A5BE2" w:rsidP="008E3BB5">
      <w:pPr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>El Comité considerará co</w:t>
      </w:r>
      <w:r w:rsidR="00C755E0" w:rsidRPr="008C2F04">
        <w:rPr>
          <w:rFonts w:cs="Arial"/>
          <w:sz w:val="20"/>
          <w:szCs w:val="20"/>
        </w:rPr>
        <w:t>mo fecha de ingreso del estudio</w:t>
      </w:r>
      <w:r w:rsidRPr="008C2F04">
        <w:rPr>
          <w:rFonts w:cs="Arial"/>
          <w:sz w:val="20"/>
          <w:szCs w:val="20"/>
        </w:rPr>
        <w:t xml:space="preserve"> </w:t>
      </w:r>
      <w:r w:rsidR="0091519E" w:rsidRPr="008C2F04">
        <w:rPr>
          <w:rFonts w:cs="Arial"/>
          <w:sz w:val="20"/>
          <w:szCs w:val="20"/>
        </w:rPr>
        <w:t>el momento en que se recepcion</w:t>
      </w:r>
      <w:r w:rsidR="002940C1" w:rsidRPr="008C2F04">
        <w:rPr>
          <w:rFonts w:cs="Arial"/>
          <w:sz w:val="20"/>
          <w:szCs w:val="20"/>
        </w:rPr>
        <w:t>ó</w:t>
      </w:r>
      <w:r w:rsidRPr="008C2F04">
        <w:rPr>
          <w:rFonts w:cs="Arial"/>
          <w:sz w:val="20"/>
          <w:szCs w:val="20"/>
        </w:rPr>
        <w:t xml:space="preserve"> </w:t>
      </w:r>
      <w:r w:rsidR="006D1EBE" w:rsidRPr="008C2F04">
        <w:rPr>
          <w:rFonts w:cs="Arial"/>
          <w:sz w:val="20"/>
          <w:szCs w:val="20"/>
        </w:rPr>
        <w:t xml:space="preserve">oficialmente </w:t>
      </w:r>
      <w:r w:rsidRPr="008C2F04">
        <w:rPr>
          <w:rFonts w:cs="Arial"/>
          <w:sz w:val="20"/>
          <w:szCs w:val="20"/>
        </w:rPr>
        <w:t>la entrega completa de los documentos solicitados</w:t>
      </w:r>
      <w:r w:rsidR="00353BF8" w:rsidRPr="008C2F04">
        <w:rPr>
          <w:rFonts w:cs="Arial"/>
          <w:sz w:val="20"/>
          <w:szCs w:val="20"/>
        </w:rPr>
        <w:t xml:space="preserve">, misma fecha en que se acusará recibo </w:t>
      </w:r>
      <w:r w:rsidR="00377465" w:rsidRPr="008C2F04">
        <w:rPr>
          <w:rFonts w:cs="Arial"/>
          <w:sz w:val="20"/>
          <w:szCs w:val="20"/>
        </w:rPr>
        <w:t>de su r</w:t>
      </w:r>
      <w:r w:rsidR="00353BF8" w:rsidRPr="008C2F04">
        <w:rPr>
          <w:rFonts w:cs="Arial"/>
          <w:sz w:val="20"/>
          <w:szCs w:val="20"/>
        </w:rPr>
        <w:t>ecepción.</w:t>
      </w:r>
    </w:p>
    <w:p w14:paraId="333D318B" w14:textId="4DA26515" w:rsidR="00E13D68" w:rsidRPr="008C2F04" w:rsidRDefault="00E13D68" w:rsidP="008E3BB5">
      <w:pPr>
        <w:jc w:val="both"/>
        <w:rPr>
          <w:rFonts w:cs="Arial"/>
          <w:sz w:val="20"/>
          <w:szCs w:val="20"/>
        </w:rPr>
      </w:pPr>
    </w:p>
    <w:p w14:paraId="6A0CB8B5" w14:textId="0516EF0B" w:rsidR="00E13D68" w:rsidRPr="008C2F04" w:rsidRDefault="00E13D68" w:rsidP="008E3BB5">
      <w:pPr>
        <w:jc w:val="both"/>
        <w:rPr>
          <w:rFonts w:cs="Arial"/>
          <w:sz w:val="20"/>
          <w:szCs w:val="20"/>
        </w:rPr>
      </w:pPr>
    </w:p>
    <w:p w14:paraId="4EA9D2BB" w14:textId="77777777" w:rsidR="00E13D68" w:rsidRPr="008C2F04" w:rsidRDefault="00E13D68" w:rsidP="0050305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C0FFC01" w14:textId="77777777" w:rsidR="00E13D68" w:rsidRPr="008C2F04" w:rsidRDefault="00E13D68" w:rsidP="0050305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31F3DE3" w14:textId="24528E1A" w:rsidR="00503059" w:rsidRPr="008C2F04" w:rsidRDefault="0064282B" w:rsidP="0050305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C2F04">
        <w:rPr>
          <w:rFonts w:cs="Arial"/>
          <w:b/>
          <w:sz w:val="24"/>
          <w:szCs w:val="24"/>
        </w:rPr>
        <w:t xml:space="preserve">4.  </w:t>
      </w:r>
      <w:r w:rsidR="007F6279" w:rsidRPr="008C2F04">
        <w:rPr>
          <w:rFonts w:cs="Arial"/>
          <w:b/>
          <w:sz w:val="24"/>
          <w:szCs w:val="24"/>
        </w:rPr>
        <w:t>Revisi</w:t>
      </w:r>
      <w:r w:rsidR="002776BC" w:rsidRPr="008C2F04">
        <w:rPr>
          <w:rFonts w:cs="Arial"/>
          <w:b/>
          <w:sz w:val="24"/>
          <w:szCs w:val="24"/>
        </w:rPr>
        <w:t>ó</w:t>
      </w:r>
      <w:r w:rsidR="007F6279" w:rsidRPr="008C2F04">
        <w:rPr>
          <w:rFonts w:cs="Arial"/>
          <w:b/>
          <w:sz w:val="24"/>
          <w:szCs w:val="24"/>
        </w:rPr>
        <w:t xml:space="preserve">n de los </w:t>
      </w:r>
      <w:r w:rsidR="002776BC" w:rsidRPr="008C2F04">
        <w:rPr>
          <w:rFonts w:cs="Arial"/>
          <w:b/>
          <w:sz w:val="24"/>
          <w:szCs w:val="24"/>
        </w:rPr>
        <w:t>proyectos de investigación</w:t>
      </w:r>
    </w:p>
    <w:p w14:paraId="709610BE" w14:textId="77777777" w:rsidR="0004754E" w:rsidRPr="008C2F04" w:rsidRDefault="0004754E" w:rsidP="00503059">
      <w:pPr>
        <w:spacing w:after="0" w:line="240" w:lineRule="auto"/>
        <w:jc w:val="both"/>
        <w:rPr>
          <w:rFonts w:cs="Arial"/>
          <w:b/>
          <w:sz w:val="12"/>
          <w:szCs w:val="12"/>
        </w:rPr>
      </w:pPr>
    </w:p>
    <w:p w14:paraId="480D3CB6" w14:textId="02AE9566" w:rsidR="00951778" w:rsidRPr="008C2F04" w:rsidRDefault="004B4D66" w:rsidP="004B4D66">
      <w:pPr>
        <w:spacing w:after="0"/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>Si la documentación se entrega en forma completa y ordenada</w:t>
      </w:r>
      <w:r w:rsidR="00E60F55" w:rsidRPr="008C2F04">
        <w:rPr>
          <w:rFonts w:cs="Arial"/>
          <w:sz w:val="20"/>
          <w:szCs w:val="20"/>
        </w:rPr>
        <w:t>,</w:t>
      </w:r>
      <w:r w:rsidRPr="008C2F04">
        <w:rPr>
          <w:rFonts w:cs="Arial"/>
          <w:sz w:val="20"/>
          <w:szCs w:val="20"/>
        </w:rPr>
        <w:t xml:space="preserve"> </w:t>
      </w:r>
      <w:r w:rsidR="00951778" w:rsidRPr="008C2F04">
        <w:rPr>
          <w:rFonts w:cs="Arial"/>
          <w:sz w:val="20"/>
          <w:szCs w:val="20"/>
        </w:rPr>
        <w:t>el Comité se pronunciará en un plazo máximo</w:t>
      </w:r>
      <w:r w:rsidR="00E502CB" w:rsidRPr="008C2F04">
        <w:rPr>
          <w:rFonts w:cs="Arial"/>
          <w:sz w:val="20"/>
          <w:szCs w:val="20"/>
        </w:rPr>
        <w:t xml:space="preserve"> </w:t>
      </w:r>
      <w:r w:rsidR="00E502CB" w:rsidRPr="008C2F04">
        <w:rPr>
          <w:rFonts w:cs="Arial"/>
          <w:b/>
          <w:bCs/>
          <w:sz w:val="20"/>
          <w:szCs w:val="20"/>
        </w:rPr>
        <w:t>45 días hábiles</w:t>
      </w:r>
      <w:r w:rsidR="00951778" w:rsidRPr="008C2F04">
        <w:rPr>
          <w:rFonts w:cs="Arial"/>
          <w:sz w:val="20"/>
          <w:szCs w:val="20"/>
        </w:rPr>
        <w:t xml:space="preserve"> </w:t>
      </w:r>
      <w:r w:rsidR="00D047C9" w:rsidRPr="008C2F04">
        <w:rPr>
          <w:rFonts w:cs="Arial"/>
          <w:sz w:val="20"/>
          <w:szCs w:val="20"/>
        </w:rPr>
        <w:t>y el investigador</w:t>
      </w:r>
      <w:r w:rsidR="00320725" w:rsidRPr="008C2F04">
        <w:rPr>
          <w:rFonts w:cs="Arial"/>
          <w:sz w:val="20"/>
          <w:szCs w:val="20"/>
        </w:rPr>
        <w:t>/investigadora</w:t>
      </w:r>
      <w:r w:rsidR="00D047C9" w:rsidRPr="008C2F04">
        <w:rPr>
          <w:rFonts w:cs="Arial"/>
          <w:sz w:val="20"/>
          <w:szCs w:val="20"/>
        </w:rPr>
        <w:t xml:space="preserve"> recibirá un Acta informativa</w:t>
      </w:r>
      <w:r w:rsidR="008E5DEE" w:rsidRPr="008C2F04">
        <w:rPr>
          <w:rFonts w:cs="Arial"/>
          <w:sz w:val="20"/>
          <w:szCs w:val="20"/>
        </w:rPr>
        <w:t xml:space="preserve"> </w:t>
      </w:r>
      <w:r w:rsidR="00026C2B" w:rsidRPr="008C2F04">
        <w:rPr>
          <w:rFonts w:cs="Arial"/>
          <w:sz w:val="20"/>
          <w:szCs w:val="20"/>
        </w:rPr>
        <w:t>conteniendo</w:t>
      </w:r>
      <w:r w:rsidR="00D047C9" w:rsidRPr="008C2F04">
        <w:rPr>
          <w:rFonts w:cs="Arial"/>
          <w:sz w:val="20"/>
          <w:szCs w:val="20"/>
        </w:rPr>
        <w:t xml:space="preserve"> el resultado de la</w:t>
      </w:r>
      <w:r w:rsidR="00A669D8" w:rsidRPr="008C2F04">
        <w:rPr>
          <w:rFonts w:cs="Arial"/>
          <w:sz w:val="20"/>
          <w:szCs w:val="20"/>
        </w:rPr>
        <w:t xml:space="preserve"> evaluación bajo alguna de las </w:t>
      </w:r>
      <w:r w:rsidR="00D047C9" w:rsidRPr="008C2F04">
        <w:rPr>
          <w:rFonts w:cs="Arial"/>
          <w:sz w:val="20"/>
          <w:szCs w:val="20"/>
        </w:rPr>
        <w:t>sig</w:t>
      </w:r>
      <w:r w:rsidR="000623F4" w:rsidRPr="008C2F04">
        <w:rPr>
          <w:rFonts w:cs="Arial"/>
          <w:sz w:val="20"/>
          <w:szCs w:val="20"/>
        </w:rPr>
        <w:t>uientes categoría</w:t>
      </w:r>
      <w:r w:rsidR="00D045EE" w:rsidRPr="008C2F04">
        <w:rPr>
          <w:rFonts w:cs="Arial"/>
          <w:sz w:val="20"/>
          <w:szCs w:val="20"/>
        </w:rPr>
        <w:t>s</w:t>
      </w:r>
      <w:r w:rsidR="00D047C9" w:rsidRPr="008C2F04">
        <w:rPr>
          <w:rFonts w:cs="Arial"/>
          <w:sz w:val="20"/>
          <w:szCs w:val="20"/>
        </w:rPr>
        <w:t xml:space="preserve">: </w:t>
      </w:r>
      <w:r w:rsidR="00D047C9" w:rsidRPr="008C2F04">
        <w:rPr>
          <w:rFonts w:cs="Arial"/>
          <w:b/>
          <w:bCs/>
          <w:sz w:val="20"/>
          <w:szCs w:val="20"/>
        </w:rPr>
        <w:t>“aprobado”</w:t>
      </w:r>
      <w:r w:rsidR="00D047C9" w:rsidRPr="008C2F04">
        <w:rPr>
          <w:rFonts w:cs="Arial"/>
          <w:sz w:val="20"/>
          <w:szCs w:val="20"/>
        </w:rPr>
        <w:t xml:space="preserve">, </w:t>
      </w:r>
      <w:r w:rsidR="00D047C9" w:rsidRPr="008C2F04">
        <w:rPr>
          <w:rFonts w:cs="Arial"/>
          <w:b/>
          <w:bCs/>
          <w:sz w:val="20"/>
          <w:szCs w:val="20"/>
        </w:rPr>
        <w:t>“pendiente con observaciones”</w:t>
      </w:r>
      <w:r w:rsidR="00D047C9" w:rsidRPr="008C2F04">
        <w:rPr>
          <w:rFonts w:cs="Arial"/>
          <w:sz w:val="20"/>
          <w:szCs w:val="20"/>
        </w:rPr>
        <w:t xml:space="preserve"> o “</w:t>
      </w:r>
      <w:r w:rsidR="00D047C9" w:rsidRPr="008C2F04">
        <w:rPr>
          <w:rFonts w:cs="Arial"/>
          <w:b/>
          <w:bCs/>
          <w:sz w:val="20"/>
          <w:szCs w:val="20"/>
        </w:rPr>
        <w:t>no aprobado”</w:t>
      </w:r>
      <w:r w:rsidR="00026C2B" w:rsidRPr="008C2F04">
        <w:rPr>
          <w:rFonts w:cs="Arial"/>
          <w:sz w:val="20"/>
          <w:szCs w:val="20"/>
        </w:rPr>
        <w:t xml:space="preserve"> y l</w:t>
      </w:r>
      <w:r w:rsidR="00C84E16" w:rsidRPr="008C2F04">
        <w:rPr>
          <w:rFonts w:cs="Arial"/>
          <w:sz w:val="20"/>
          <w:szCs w:val="20"/>
        </w:rPr>
        <w:t>os respectivo</w:t>
      </w:r>
      <w:r w:rsidR="00A669D8" w:rsidRPr="008C2F04">
        <w:rPr>
          <w:rFonts w:cs="Arial"/>
          <w:sz w:val="20"/>
          <w:szCs w:val="20"/>
        </w:rPr>
        <w:t xml:space="preserve">s </w:t>
      </w:r>
      <w:r w:rsidR="007F378E" w:rsidRPr="008C2F04">
        <w:rPr>
          <w:rFonts w:cs="Arial"/>
          <w:sz w:val="20"/>
          <w:szCs w:val="20"/>
        </w:rPr>
        <w:t>argumentos, sugerencias</w:t>
      </w:r>
      <w:r w:rsidR="00026C2B" w:rsidRPr="008C2F04">
        <w:rPr>
          <w:rFonts w:cs="Arial"/>
          <w:sz w:val="20"/>
          <w:szCs w:val="20"/>
        </w:rPr>
        <w:t xml:space="preserve"> y</w:t>
      </w:r>
      <w:r w:rsidR="00A73C96" w:rsidRPr="008C2F04">
        <w:rPr>
          <w:rFonts w:cs="Arial"/>
          <w:sz w:val="20"/>
          <w:szCs w:val="20"/>
        </w:rPr>
        <w:t>/o</w:t>
      </w:r>
      <w:r w:rsidR="00026C2B" w:rsidRPr="008C2F04">
        <w:rPr>
          <w:rFonts w:cs="Arial"/>
          <w:sz w:val="20"/>
          <w:szCs w:val="20"/>
        </w:rPr>
        <w:t xml:space="preserve"> recomendaciones </w:t>
      </w:r>
      <w:r w:rsidR="000A2D15" w:rsidRPr="008C2F04">
        <w:rPr>
          <w:rFonts w:cs="Arial"/>
          <w:sz w:val="20"/>
          <w:szCs w:val="20"/>
        </w:rPr>
        <w:t xml:space="preserve">según </w:t>
      </w:r>
      <w:r w:rsidR="00026C2B" w:rsidRPr="008C2F04">
        <w:rPr>
          <w:rFonts w:cs="Arial"/>
          <w:sz w:val="20"/>
          <w:szCs w:val="20"/>
        </w:rPr>
        <w:t>corresponda.</w:t>
      </w:r>
    </w:p>
    <w:p w14:paraId="02DFDAFC" w14:textId="77777777" w:rsidR="009D4716" w:rsidRPr="008C2F04" w:rsidRDefault="009D4716" w:rsidP="009D4716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DD3309F" w14:textId="26013F02" w:rsidR="005E4609" w:rsidRPr="008C2F04" w:rsidRDefault="005E4609" w:rsidP="004B4D66">
      <w:pPr>
        <w:spacing w:after="0"/>
        <w:jc w:val="both"/>
        <w:rPr>
          <w:rFonts w:cs="Arial"/>
          <w:b/>
          <w:sz w:val="24"/>
          <w:szCs w:val="24"/>
        </w:rPr>
      </w:pPr>
      <w:r w:rsidRPr="008C2F04">
        <w:rPr>
          <w:rFonts w:cs="Arial"/>
          <w:sz w:val="20"/>
          <w:szCs w:val="20"/>
        </w:rPr>
        <w:t xml:space="preserve">Si el CEC solicita correcciones al proyecto presentado, el investigador/investigadora debe enviar dichas correcciones en un plazo no mayor de </w:t>
      </w:r>
      <w:r w:rsidRPr="008C2F04">
        <w:rPr>
          <w:rFonts w:cs="Arial"/>
          <w:b/>
          <w:bCs/>
          <w:sz w:val="20"/>
          <w:szCs w:val="20"/>
        </w:rPr>
        <w:t>15 días hábiles</w:t>
      </w:r>
      <w:r w:rsidRPr="008C2F04">
        <w:rPr>
          <w:rFonts w:cs="Arial"/>
          <w:sz w:val="20"/>
          <w:szCs w:val="20"/>
        </w:rPr>
        <w:t xml:space="preserve"> desde que recibió el informe del Comité.</w:t>
      </w:r>
    </w:p>
    <w:p w14:paraId="20735AC3" w14:textId="2195A4B1" w:rsidR="005E4609" w:rsidRPr="008C2F04" w:rsidRDefault="005E4609" w:rsidP="005E4609">
      <w:pPr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 xml:space="preserve"> </w:t>
      </w:r>
    </w:p>
    <w:p w14:paraId="0BA9C9AD" w14:textId="6D4B49CB" w:rsidR="00AC3D47" w:rsidRPr="008C2F04" w:rsidRDefault="0064282B" w:rsidP="00AC3D47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C2F04">
        <w:rPr>
          <w:rFonts w:cs="Arial"/>
          <w:b/>
          <w:sz w:val="24"/>
          <w:szCs w:val="24"/>
        </w:rPr>
        <w:t xml:space="preserve">5.  </w:t>
      </w:r>
      <w:r w:rsidR="002776BC" w:rsidRPr="008C2F04">
        <w:rPr>
          <w:rFonts w:cs="Arial"/>
          <w:b/>
          <w:sz w:val="24"/>
          <w:szCs w:val="24"/>
        </w:rPr>
        <w:t>Seguimiento de los proyectos de investigación</w:t>
      </w:r>
    </w:p>
    <w:p w14:paraId="0BAAA7E0" w14:textId="77777777" w:rsidR="0004754E" w:rsidRPr="008C2F04" w:rsidRDefault="0004754E" w:rsidP="00AC3D4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2CF6EE6E" w14:textId="34564281" w:rsidR="0095054A" w:rsidRPr="008C2F04" w:rsidRDefault="00307B99" w:rsidP="004E45A1">
      <w:pPr>
        <w:spacing w:after="0"/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 xml:space="preserve">Una vez que el </w:t>
      </w:r>
      <w:r w:rsidR="004E45A1" w:rsidRPr="008C2F04">
        <w:rPr>
          <w:rFonts w:cs="Arial"/>
          <w:sz w:val="20"/>
          <w:szCs w:val="20"/>
        </w:rPr>
        <w:t>proyecto</w:t>
      </w:r>
      <w:r w:rsidR="006F4D0A" w:rsidRPr="008C2F04">
        <w:rPr>
          <w:rFonts w:cs="Arial"/>
          <w:sz w:val="20"/>
          <w:szCs w:val="20"/>
        </w:rPr>
        <w:t xml:space="preserve"> </w:t>
      </w:r>
      <w:r w:rsidR="007559FD" w:rsidRPr="008C2F04">
        <w:rPr>
          <w:rFonts w:cs="Arial"/>
          <w:sz w:val="20"/>
          <w:szCs w:val="20"/>
        </w:rPr>
        <w:t xml:space="preserve">ha sido </w:t>
      </w:r>
      <w:r w:rsidR="006F4D0A" w:rsidRPr="008C2F04">
        <w:rPr>
          <w:rFonts w:cs="Arial"/>
          <w:sz w:val="20"/>
          <w:szCs w:val="20"/>
        </w:rPr>
        <w:t>aprobado</w:t>
      </w:r>
      <w:r w:rsidR="007559FD" w:rsidRPr="008C2F04">
        <w:rPr>
          <w:rFonts w:cs="Arial"/>
          <w:sz w:val="20"/>
          <w:szCs w:val="20"/>
        </w:rPr>
        <w:t xml:space="preserve"> por el CEC</w:t>
      </w:r>
      <w:r w:rsidR="006F4D0A" w:rsidRPr="008C2F04">
        <w:rPr>
          <w:rFonts w:cs="Arial"/>
          <w:sz w:val="20"/>
          <w:szCs w:val="20"/>
        </w:rPr>
        <w:t>,</w:t>
      </w:r>
      <w:r w:rsidRPr="008C2F04">
        <w:rPr>
          <w:rFonts w:cs="Arial"/>
          <w:sz w:val="20"/>
          <w:szCs w:val="20"/>
        </w:rPr>
        <w:t xml:space="preserve"> en</w:t>
      </w:r>
      <w:r w:rsidR="006F4D0A" w:rsidRPr="008C2F04">
        <w:rPr>
          <w:rFonts w:cs="Arial"/>
          <w:sz w:val="20"/>
          <w:szCs w:val="20"/>
        </w:rPr>
        <w:t xml:space="preserve"> cumplimiento de</w:t>
      </w:r>
      <w:r w:rsidR="000E0809" w:rsidRPr="008C2F04">
        <w:rPr>
          <w:rFonts w:cs="Arial"/>
          <w:sz w:val="20"/>
          <w:szCs w:val="20"/>
        </w:rPr>
        <w:t xml:space="preserve"> protocolos y </w:t>
      </w:r>
      <w:r w:rsidR="006F4D0A" w:rsidRPr="008C2F04">
        <w:rPr>
          <w:rFonts w:cs="Arial"/>
          <w:sz w:val="20"/>
          <w:szCs w:val="20"/>
        </w:rPr>
        <w:t>normativa</w:t>
      </w:r>
      <w:r w:rsidR="00305EBC" w:rsidRPr="008C2F04">
        <w:rPr>
          <w:rFonts w:cs="Arial"/>
          <w:sz w:val="20"/>
          <w:szCs w:val="20"/>
        </w:rPr>
        <w:t>s</w:t>
      </w:r>
      <w:r w:rsidR="006F4D0A" w:rsidRPr="008C2F04">
        <w:rPr>
          <w:rFonts w:cs="Arial"/>
          <w:sz w:val="20"/>
          <w:szCs w:val="20"/>
        </w:rPr>
        <w:t xml:space="preserve"> nacional</w:t>
      </w:r>
      <w:r w:rsidR="00305EBC" w:rsidRPr="008C2F04">
        <w:rPr>
          <w:rFonts w:cs="Arial"/>
          <w:sz w:val="20"/>
          <w:szCs w:val="20"/>
        </w:rPr>
        <w:t>es</w:t>
      </w:r>
      <w:r w:rsidR="006F4D0A" w:rsidRPr="008C2F04">
        <w:rPr>
          <w:rFonts w:cs="Arial"/>
          <w:sz w:val="20"/>
          <w:szCs w:val="20"/>
        </w:rPr>
        <w:t xml:space="preserve"> vigente</w:t>
      </w:r>
      <w:r w:rsidR="00305EBC" w:rsidRPr="008C2F04">
        <w:rPr>
          <w:rFonts w:cs="Arial"/>
          <w:sz w:val="20"/>
          <w:szCs w:val="20"/>
        </w:rPr>
        <w:t>s</w:t>
      </w:r>
      <w:r w:rsidR="009625ED" w:rsidRPr="008C2F04">
        <w:rPr>
          <w:rFonts w:cs="Arial"/>
          <w:sz w:val="20"/>
          <w:szCs w:val="20"/>
        </w:rPr>
        <w:t xml:space="preserve"> relativa</w:t>
      </w:r>
      <w:r w:rsidR="00E47A82" w:rsidRPr="008C2F04">
        <w:rPr>
          <w:rFonts w:cs="Arial"/>
          <w:sz w:val="20"/>
          <w:szCs w:val="20"/>
        </w:rPr>
        <w:t>s</w:t>
      </w:r>
      <w:r w:rsidR="009625ED" w:rsidRPr="008C2F04">
        <w:rPr>
          <w:rFonts w:cs="Arial"/>
          <w:sz w:val="20"/>
          <w:szCs w:val="20"/>
        </w:rPr>
        <w:t xml:space="preserve"> al seguimiento de protocolos (Res. Exenta </w:t>
      </w:r>
      <w:r w:rsidR="00F966D0" w:rsidRPr="008C2F04">
        <w:rPr>
          <w:rFonts w:cs="Arial"/>
          <w:sz w:val="20"/>
          <w:szCs w:val="20"/>
        </w:rPr>
        <w:t>5174 MINSAL-ISP</w:t>
      </w:r>
      <w:r w:rsidR="00A15505" w:rsidRPr="008C2F04">
        <w:rPr>
          <w:rFonts w:cs="Arial"/>
          <w:sz w:val="20"/>
          <w:szCs w:val="20"/>
        </w:rPr>
        <w:t xml:space="preserve"> de</w:t>
      </w:r>
      <w:r w:rsidR="009625ED" w:rsidRPr="008C2F04">
        <w:rPr>
          <w:rFonts w:cs="Arial"/>
          <w:sz w:val="20"/>
          <w:szCs w:val="20"/>
        </w:rPr>
        <w:t xml:space="preserve"> </w:t>
      </w:r>
      <w:r w:rsidR="00F966D0" w:rsidRPr="008C2F04">
        <w:rPr>
          <w:rFonts w:cs="Arial"/>
          <w:sz w:val="20"/>
          <w:szCs w:val="20"/>
        </w:rPr>
        <w:t xml:space="preserve">diciembre </w:t>
      </w:r>
      <w:r w:rsidR="009625ED" w:rsidRPr="008C2F04">
        <w:rPr>
          <w:rFonts w:cs="Arial"/>
          <w:sz w:val="20"/>
          <w:szCs w:val="20"/>
        </w:rPr>
        <w:t>1016</w:t>
      </w:r>
      <w:r w:rsidR="00263286" w:rsidRPr="008C2F04">
        <w:rPr>
          <w:rFonts w:cs="Arial"/>
          <w:sz w:val="20"/>
          <w:szCs w:val="20"/>
        </w:rPr>
        <w:t xml:space="preserve"> y Res. Exenta N° 460 ISP </w:t>
      </w:r>
      <w:r w:rsidR="00A15505" w:rsidRPr="008C2F04">
        <w:rPr>
          <w:rFonts w:cs="Arial"/>
          <w:sz w:val="20"/>
          <w:szCs w:val="20"/>
        </w:rPr>
        <w:t xml:space="preserve">de </w:t>
      </w:r>
      <w:r w:rsidR="00263286" w:rsidRPr="008C2F04">
        <w:rPr>
          <w:rFonts w:cs="Arial"/>
          <w:sz w:val="20"/>
          <w:szCs w:val="20"/>
        </w:rPr>
        <w:t>enero 2015</w:t>
      </w:r>
      <w:r w:rsidR="009625ED" w:rsidRPr="008C2F04">
        <w:rPr>
          <w:rFonts w:cs="Arial"/>
          <w:sz w:val="20"/>
          <w:szCs w:val="20"/>
        </w:rPr>
        <w:t>)</w:t>
      </w:r>
      <w:r w:rsidR="00A669D8" w:rsidRPr="008C2F04">
        <w:rPr>
          <w:rFonts w:cs="Arial"/>
          <w:sz w:val="20"/>
          <w:szCs w:val="20"/>
        </w:rPr>
        <w:t xml:space="preserve">, </w:t>
      </w:r>
      <w:r w:rsidR="006F4D0A" w:rsidRPr="008C2F04">
        <w:rPr>
          <w:rFonts w:cs="Arial"/>
          <w:sz w:val="20"/>
          <w:szCs w:val="20"/>
        </w:rPr>
        <w:t xml:space="preserve">el CEC irá solicitando informes de avances </w:t>
      </w:r>
      <w:r w:rsidR="00A15505" w:rsidRPr="008C2F04">
        <w:rPr>
          <w:rFonts w:cs="Arial"/>
          <w:sz w:val="20"/>
          <w:szCs w:val="20"/>
        </w:rPr>
        <w:t>semestrales y/o anuales</w:t>
      </w:r>
      <w:r w:rsidR="006F4D0A" w:rsidRPr="008C2F04">
        <w:rPr>
          <w:rFonts w:cs="Arial"/>
          <w:sz w:val="20"/>
          <w:szCs w:val="20"/>
        </w:rPr>
        <w:t xml:space="preserve"> y </w:t>
      </w:r>
      <w:r w:rsidR="00833F4B" w:rsidRPr="008C2F04">
        <w:rPr>
          <w:rFonts w:cs="Arial"/>
          <w:sz w:val="20"/>
          <w:szCs w:val="20"/>
        </w:rPr>
        <w:t xml:space="preserve">realizará </w:t>
      </w:r>
      <w:r w:rsidR="006F4D0A" w:rsidRPr="008C2F04">
        <w:rPr>
          <w:rFonts w:cs="Arial"/>
          <w:sz w:val="20"/>
          <w:szCs w:val="20"/>
        </w:rPr>
        <w:t>vis</w:t>
      </w:r>
      <w:r w:rsidR="008967EE" w:rsidRPr="008C2F04">
        <w:rPr>
          <w:rFonts w:cs="Arial"/>
          <w:sz w:val="20"/>
          <w:szCs w:val="20"/>
        </w:rPr>
        <w:t xml:space="preserve">itas de seguimiento </w:t>
      </w:r>
      <w:r w:rsidR="00E47A82" w:rsidRPr="008C2F04">
        <w:rPr>
          <w:rFonts w:cs="Arial"/>
          <w:sz w:val="20"/>
          <w:szCs w:val="20"/>
        </w:rPr>
        <w:t>según protocolos establecido</w:t>
      </w:r>
      <w:r w:rsidR="008D2674" w:rsidRPr="008C2F04">
        <w:rPr>
          <w:rFonts w:cs="Arial"/>
          <w:sz w:val="20"/>
          <w:szCs w:val="20"/>
        </w:rPr>
        <w:t>s</w:t>
      </w:r>
      <w:r w:rsidR="00E47A82" w:rsidRPr="008C2F04">
        <w:rPr>
          <w:rFonts w:cs="Arial"/>
          <w:sz w:val="20"/>
          <w:szCs w:val="20"/>
        </w:rPr>
        <w:t xml:space="preserve"> para ello.</w:t>
      </w:r>
      <w:r w:rsidR="0095054A" w:rsidRPr="008C2F04">
        <w:rPr>
          <w:rFonts w:cs="Arial"/>
          <w:sz w:val="20"/>
          <w:szCs w:val="20"/>
        </w:rPr>
        <w:t xml:space="preserve">  </w:t>
      </w:r>
    </w:p>
    <w:p w14:paraId="7936F51D" w14:textId="3DB30F89" w:rsidR="005753E7" w:rsidRPr="008C2F04" w:rsidRDefault="005910F8" w:rsidP="00951778">
      <w:pPr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>Igualmente,</w:t>
      </w:r>
      <w:r w:rsidR="003F28A5" w:rsidRPr="008C2F04">
        <w:rPr>
          <w:rFonts w:cs="Arial"/>
          <w:sz w:val="20"/>
          <w:szCs w:val="20"/>
        </w:rPr>
        <w:t xml:space="preserve"> en cum</w:t>
      </w:r>
      <w:r w:rsidR="009E45ED" w:rsidRPr="008C2F04">
        <w:rPr>
          <w:rFonts w:cs="Arial"/>
          <w:sz w:val="20"/>
          <w:szCs w:val="20"/>
        </w:rPr>
        <w:t>plimiento de</w:t>
      </w:r>
      <w:r w:rsidR="003F28A5" w:rsidRPr="008C2F04">
        <w:rPr>
          <w:rFonts w:cs="Arial"/>
          <w:sz w:val="20"/>
          <w:szCs w:val="20"/>
        </w:rPr>
        <w:t xml:space="preserve"> normativas nacionales, una ve</w:t>
      </w:r>
      <w:r w:rsidR="0095054A" w:rsidRPr="008C2F04">
        <w:rPr>
          <w:rFonts w:cs="Arial"/>
          <w:sz w:val="20"/>
          <w:szCs w:val="20"/>
        </w:rPr>
        <w:t>z terminado el estudio, el investigador responsable tiene la obligación de entregar al CEC un informe final con los resultados obtenidos</w:t>
      </w:r>
      <w:r w:rsidR="00A530CB" w:rsidRPr="008C2F04">
        <w:rPr>
          <w:rFonts w:cs="Arial"/>
          <w:sz w:val="20"/>
          <w:szCs w:val="20"/>
        </w:rPr>
        <w:t xml:space="preserve"> (Res. Exenta N° 460 ISP de enero 2015, ítem 3.2)</w:t>
      </w:r>
    </w:p>
    <w:p w14:paraId="4C664701" w14:textId="62891C20" w:rsidR="0095054A" w:rsidRPr="008C2F04" w:rsidRDefault="0030359A" w:rsidP="00951778">
      <w:pPr>
        <w:jc w:val="both"/>
        <w:rPr>
          <w:rFonts w:cs="Arial"/>
          <w:sz w:val="20"/>
          <w:szCs w:val="20"/>
        </w:rPr>
      </w:pPr>
      <w:r w:rsidRPr="008C2F04">
        <w:rPr>
          <w:rFonts w:cs="Arial"/>
          <w:sz w:val="20"/>
          <w:szCs w:val="20"/>
        </w:rPr>
        <w:t>Si en alguna de las etapas del pro</w:t>
      </w:r>
      <w:r w:rsidR="00AD2321" w:rsidRPr="008C2F04">
        <w:rPr>
          <w:rFonts w:cs="Arial"/>
          <w:sz w:val="20"/>
          <w:szCs w:val="20"/>
        </w:rPr>
        <w:t>ceso de seguimiento se verifica</w:t>
      </w:r>
      <w:r w:rsidRPr="008C2F04">
        <w:rPr>
          <w:rFonts w:cs="Arial"/>
          <w:sz w:val="20"/>
          <w:szCs w:val="20"/>
        </w:rPr>
        <w:t xml:space="preserve"> eventuales </w:t>
      </w:r>
      <w:r w:rsidR="0095054A" w:rsidRPr="008C2F04">
        <w:rPr>
          <w:rFonts w:cs="Arial"/>
          <w:sz w:val="20"/>
          <w:szCs w:val="20"/>
        </w:rPr>
        <w:t xml:space="preserve">hallazgos </w:t>
      </w:r>
      <w:r w:rsidRPr="008C2F04">
        <w:rPr>
          <w:rFonts w:cs="Arial"/>
          <w:sz w:val="20"/>
          <w:szCs w:val="20"/>
        </w:rPr>
        <w:t>reñidos con</w:t>
      </w:r>
      <w:r w:rsidR="008A3B43" w:rsidRPr="008C2F04">
        <w:rPr>
          <w:rFonts w:cs="Arial"/>
          <w:sz w:val="20"/>
          <w:szCs w:val="20"/>
        </w:rPr>
        <w:t xml:space="preserve"> las </w:t>
      </w:r>
      <w:r w:rsidR="00352375" w:rsidRPr="008C2F04">
        <w:rPr>
          <w:rFonts w:cs="Arial"/>
          <w:sz w:val="20"/>
          <w:szCs w:val="20"/>
        </w:rPr>
        <w:t>b</w:t>
      </w:r>
      <w:r w:rsidR="008A3B43" w:rsidRPr="008C2F04">
        <w:rPr>
          <w:rFonts w:cs="Arial"/>
          <w:sz w:val="20"/>
          <w:szCs w:val="20"/>
        </w:rPr>
        <w:t xml:space="preserve">uenas </w:t>
      </w:r>
      <w:r w:rsidR="00352375" w:rsidRPr="008C2F04">
        <w:rPr>
          <w:rFonts w:cs="Arial"/>
          <w:sz w:val="20"/>
          <w:szCs w:val="20"/>
        </w:rPr>
        <w:t>p</w:t>
      </w:r>
      <w:r w:rsidR="008A3B43" w:rsidRPr="008C2F04">
        <w:rPr>
          <w:rFonts w:cs="Arial"/>
          <w:sz w:val="20"/>
          <w:szCs w:val="20"/>
        </w:rPr>
        <w:t xml:space="preserve">rácticas </w:t>
      </w:r>
      <w:r w:rsidR="00352375" w:rsidRPr="008C2F04">
        <w:rPr>
          <w:rFonts w:cs="Arial"/>
          <w:sz w:val="20"/>
          <w:szCs w:val="20"/>
        </w:rPr>
        <w:t>en</w:t>
      </w:r>
      <w:r w:rsidR="004C3D4B" w:rsidRPr="008C2F04">
        <w:rPr>
          <w:rFonts w:cs="Arial"/>
          <w:sz w:val="20"/>
          <w:szCs w:val="20"/>
        </w:rPr>
        <w:t xml:space="preserve"> </w:t>
      </w:r>
      <w:r w:rsidR="00352375" w:rsidRPr="008C2F04">
        <w:rPr>
          <w:rFonts w:cs="Arial"/>
          <w:sz w:val="20"/>
          <w:szCs w:val="20"/>
        </w:rPr>
        <w:t>i</w:t>
      </w:r>
      <w:r w:rsidR="004C3D4B" w:rsidRPr="008C2F04">
        <w:rPr>
          <w:rFonts w:cs="Arial"/>
          <w:sz w:val="20"/>
          <w:szCs w:val="20"/>
        </w:rPr>
        <w:t>nvestigación</w:t>
      </w:r>
      <w:r w:rsidR="008A3B43" w:rsidRPr="008C2F04">
        <w:rPr>
          <w:rFonts w:cs="Arial"/>
          <w:sz w:val="20"/>
          <w:szCs w:val="20"/>
        </w:rPr>
        <w:t xml:space="preserve"> </w:t>
      </w:r>
      <w:r w:rsidR="00352375" w:rsidRPr="008C2F04">
        <w:rPr>
          <w:rFonts w:cs="Arial"/>
          <w:sz w:val="20"/>
          <w:szCs w:val="20"/>
        </w:rPr>
        <w:t xml:space="preserve">con seres humanos  </w:t>
      </w:r>
      <w:r w:rsidR="008A3B43" w:rsidRPr="008C2F04">
        <w:rPr>
          <w:rFonts w:cs="Arial"/>
          <w:sz w:val="20"/>
          <w:szCs w:val="20"/>
        </w:rPr>
        <w:t xml:space="preserve">o con </w:t>
      </w:r>
      <w:r w:rsidRPr="008C2F04">
        <w:rPr>
          <w:rFonts w:cs="Arial"/>
          <w:sz w:val="20"/>
          <w:szCs w:val="20"/>
        </w:rPr>
        <w:t>los compromisos éticos adquiridos por el</w:t>
      </w:r>
      <w:r w:rsidR="004C3D4B" w:rsidRPr="008C2F04">
        <w:rPr>
          <w:rFonts w:cs="Arial"/>
          <w:sz w:val="20"/>
          <w:szCs w:val="20"/>
        </w:rPr>
        <w:t>/la</w:t>
      </w:r>
      <w:r w:rsidRPr="008C2F04">
        <w:rPr>
          <w:rFonts w:cs="Arial"/>
          <w:sz w:val="20"/>
          <w:szCs w:val="20"/>
        </w:rPr>
        <w:t xml:space="preserve"> investigador</w:t>
      </w:r>
      <w:r w:rsidR="004C3D4B" w:rsidRPr="008C2F04">
        <w:rPr>
          <w:rFonts w:cs="Arial"/>
          <w:sz w:val="20"/>
          <w:szCs w:val="20"/>
        </w:rPr>
        <w:t>/a</w:t>
      </w:r>
      <w:r w:rsidRPr="008C2F04">
        <w:rPr>
          <w:rFonts w:cs="Arial"/>
          <w:sz w:val="20"/>
          <w:szCs w:val="20"/>
        </w:rPr>
        <w:t xml:space="preserve"> responsable al momento de la aprobación del </w:t>
      </w:r>
      <w:r w:rsidR="005910F8" w:rsidRPr="008C2F04">
        <w:rPr>
          <w:rFonts w:cs="Arial"/>
          <w:sz w:val="20"/>
          <w:szCs w:val="20"/>
        </w:rPr>
        <w:t>estudio, el</w:t>
      </w:r>
      <w:r w:rsidRPr="008C2F04">
        <w:rPr>
          <w:rFonts w:cs="Arial"/>
          <w:sz w:val="20"/>
          <w:szCs w:val="20"/>
        </w:rPr>
        <w:t xml:space="preserve"> CEC está facultado para re</w:t>
      </w:r>
      <w:r w:rsidR="00625293" w:rsidRPr="008C2F04">
        <w:rPr>
          <w:rFonts w:cs="Arial"/>
          <w:sz w:val="20"/>
          <w:szCs w:val="20"/>
        </w:rPr>
        <w:t xml:space="preserve">tirar </w:t>
      </w:r>
      <w:r w:rsidR="00AD2321" w:rsidRPr="008C2F04">
        <w:rPr>
          <w:rFonts w:cs="Arial"/>
          <w:sz w:val="20"/>
          <w:szCs w:val="20"/>
        </w:rPr>
        <w:t xml:space="preserve">temporal o definitivamente </w:t>
      </w:r>
      <w:r w:rsidRPr="008C2F04">
        <w:rPr>
          <w:rFonts w:cs="Arial"/>
          <w:sz w:val="20"/>
          <w:szCs w:val="20"/>
        </w:rPr>
        <w:t>la</w:t>
      </w:r>
      <w:r w:rsidR="00625293" w:rsidRPr="008C2F04">
        <w:rPr>
          <w:rFonts w:cs="Arial"/>
          <w:sz w:val="20"/>
          <w:szCs w:val="20"/>
        </w:rPr>
        <w:t xml:space="preserve"> aprobación ética </w:t>
      </w:r>
      <w:r w:rsidRPr="008C2F04">
        <w:rPr>
          <w:rFonts w:cs="Arial"/>
          <w:sz w:val="20"/>
          <w:szCs w:val="20"/>
        </w:rPr>
        <w:t>del estudio.</w:t>
      </w:r>
    </w:p>
    <w:p w14:paraId="0ABED9BE" w14:textId="77777777" w:rsidR="0095054A" w:rsidRPr="008C2F04" w:rsidRDefault="0095054A" w:rsidP="00951778">
      <w:pPr>
        <w:jc w:val="both"/>
        <w:rPr>
          <w:rFonts w:cs="Arial"/>
          <w:sz w:val="20"/>
          <w:szCs w:val="20"/>
        </w:rPr>
      </w:pPr>
    </w:p>
    <w:p w14:paraId="56B40279" w14:textId="77777777" w:rsidR="005753E7" w:rsidRPr="008C2F04" w:rsidRDefault="005753E7" w:rsidP="00951778">
      <w:pPr>
        <w:jc w:val="both"/>
        <w:rPr>
          <w:rFonts w:cs="Arial"/>
          <w:sz w:val="20"/>
          <w:szCs w:val="20"/>
        </w:rPr>
      </w:pPr>
    </w:p>
    <w:p w14:paraId="52CFBB7D" w14:textId="77777777" w:rsidR="005753E7" w:rsidRPr="008C2F04" w:rsidRDefault="000E0809" w:rsidP="005753E7">
      <w:pPr>
        <w:jc w:val="both"/>
        <w:rPr>
          <w:rFonts w:cs="Arial"/>
          <w:sz w:val="24"/>
          <w:szCs w:val="27"/>
        </w:rPr>
      </w:pPr>
      <w:r w:rsidRPr="008C2F04">
        <w:rPr>
          <w:rFonts w:cs="Arial"/>
          <w:b/>
          <w:sz w:val="24"/>
          <w:szCs w:val="24"/>
          <w:u w:val="single"/>
        </w:rPr>
        <w:t xml:space="preserve"> </w:t>
      </w:r>
    </w:p>
    <w:p w14:paraId="06589AF5" w14:textId="77777777" w:rsidR="00D047C9" w:rsidRPr="008C2F04" w:rsidRDefault="00D047C9" w:rsidP="00D047C9">
      <w:pPr>
        <w:jc w:val="both"/>
        <w:rPr>
          <w:rFonts w:cs="Arial"/>
          <w:sz w:val="24"/>
          <w:szCs w:val="27"/>
        </w:rPr>
      </w:pPr>
    </w:p>
    <w:p w14:paraId="103D55BD" w14:textId="77777777" w:rsidR="00BB700F" w:rsidRPr="008C2F04" w:rsidRDefault="00BB700F" w:rsidP="00BB700F">
      <w:pPr>
        <w:spacing w:after="0" w:line="240" w:lineRule="auto"/>
        <w:rPr>
          <w:sz w:val="20"/>
          <w:szCs w:val="20"/>
        </w:rPr>
      </w:pPr>
    </w:p>
    <w:sectPr w:rsidR="00BB700F" w:rsidRPr="008C2F04" w:rsidSect="0043626C">
      <w:headerReference w:type="default" r:id="rId9"/>
      <w:footerReference w:type="default" r:id="rId10"/>
      <w:pgSz w:w="12240" w:h="15840"/>
      <w:pgMar w:top="1134" w:right="851" w:bottom="1134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C9B0E" w14:textId="77777777" w:rsidR="00B67436" w:rsidRDefault="00B67436" w:rsidP="00003EAD">
      <w:pPr>
        <w:spacing w:after="0" w:line="240" w:lineRule="auto"/>
      </w:pPr>
      <w:r>
        <w:separator/>
      </w:r>
    </w:p>
  </w:endnote>
  <w:endnote w:type="continuationSeparator" w:id="0">
    <w:p w14:paraId="0C505941" w14:textId="77777777" w:rsidR="00B67436" w:rsidRDefault="00B67436" w:rsidP="0000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090172"/>
      <w:docPartObj>
        <w:docPartGallery w:val="Page Numbers (Bottom of Page)"/>
        <w:docPartUnique/>
      </w:docPartObj>
    </w:sdtPr>
    <w:sdtEndPr/>
    <w:sdtContent>
      <w:p w14:paraId="65EA583B" w14:textId="18E97BD8" w:rsidR="008E3BB5" w:rsidRDefault="008E3B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436" w:rsidRPr="00B67436">
          <w:rPr>
            <w:noProof/>
            <w:lang w:val="es-ES"/>
          </w:rPr>
          <w:t>1</w:t>
        </w:r>
        <w:r>
          <w:fldChar w:fldCharType="end"/>
        </w:r>
      </w:p>
    </w:sdtContent>
  </w:sdt>
  <w:p w14:paraId="379CBD20" w14:textId="77777777" w:rsidR="00003EAD" w:rsidRPr="00003EAD" w:rsidRDefault="00003EAD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E0A0" w14:textId="77777777" w:rsidR="00B67436" w:rsidRDefault="00B67436" w:rsidP="00003EAD">
      <w:pPr>
        <w:spacing w:after="0" w:line="240" w:lineRule="auto"/>
      </w:pPr>
      <w:r>
        <w:separator/>
      </w:r>
    </w:p>
  </w:footnote>
  <w:footnote w:type="continuationSeparator" w:id="0">
    <w:p w14:paraId="6ECFB7BF" w14:textId="77777777" w:rsidR="00B67436" w:rsidRDefault="00B67436" w:rsidP="0000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82E4" w14:textId="4DF94529" w:rsidR="008E3BB5" w:rsidRPr="000F1EA0" w:rsidRDefault="000F1EA0" w:rsidP="000F1EA0">
    <w:pPr>
      <w:spacing w:after="0" w:line="240" w:lineRule="auto"/>
      <w:rPr>
        <w:b/>
        <w:sz w:val="20"/>
        <w:szCs w:val="20"/>
      </w:rPr>
    </w:pPr>
    <w:r w:rsidRPr="000F1EA0">
      <w:rPr>
        <w:b/>
        <w:noProof/>
        <w:sz w:val="20"/>
        <w:szCs w:val="20"/>
        <w:lang w:eastAsia="es-CL"/>
      </w:rPr>
      <w:t>COMITÉ ETICO CIENTIFICO UNIVERSIDAD UNIACC</w:t>
    </w:r>
  </w:p>
  <w:p w14:paraId="37C02C8F" w14:textId="680AC864" w:rsidR="008E3BB5" w:rsidRPr="000F1EA0" w:rsidRDefault="008E3BB5" w:rsidP="008E3BB5">
    <w:pPr>
      <w:spacing w:after="0" w:line="240" w:lineRule="auto"/>
      <w:jc w:val="center"/>
      <w:rPr>
        <w:b/>
        <w:sz w:val="20"/>
        <w:szCs w:val="20"/>
      </w:rPr>
    </w:pPr>
  </w:p>
  <w:p w14:paraId="601F96F7" w14:textId="77777777" w:rsidR="008E3BB5" w:rsidRDefault="008E3BB5" w:rsidP="008E3BB5">
    <w:pPr>
      <w:spacing w:after="0" w:line="240" w:lineRule="auto"/>
      <w:jc w:val="center"/>
      <w:rPr>
        <w:b/>
        <w:sz w:val="24"/>
      </w:rPr>
    </w:pPr>
  </w:p>
  <w:p w14:paraId="49781927" w14:textId="06721702" w:rsidR="008E3BB5" w:rsidRPr="008E3BB5" w:rsidRDefault="008E3BB5" w:rsidP="008E3BB5">
    <w:pPr>
      <w:spacing w:after="0" w:line="240" w:lineRule="auto"/>
      <w:jc w:val="center"/>
      <w:rPr>
        <w:sz w:val="16"/>
        <w:szCs w:val="16"/>
      </w:rPr>
    </w:pPr>
    <w:r w:rsidRPr="001B67DF">
      <w:rPr>
        <w:b/>
        <w:sz w:val="24"/>
      </w:rPr>
      <w:t>REQUISITOS Y PROCEDIMIENTOS PARA REVISION DE ESTUDIOS POR PARTE DEL CEC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011"/>
    <w:multiLevelType w:val="hybridMultilevel"/>
    <w:tmpl w:val="D0AE48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2E78"/>
    <w:multiLevelType w:val="hybridMultilevel"/>
    <w:tmpl w:val="863E57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2B00"/>
    <w:multiLevelType w:val="hybridMultilevel"/>
    <w:tmpl w:val="718A35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A9"/>
    <w:rsid w:val="00003EAD"/>
    <w:rsid w:val="00005E5E"/>
    <w:rsid w:val="00012EE5"/>
    <w:rsid w:val="000139A8"/>
    <w:rsid w:val="00020156"/>
    <w:rsid w:val="0002679E"/>
    <w:rsid w:val="00026C2B"/>
    <w:rsid w:val="00046112"/>
    <w:rsid w:val="0004754E"/>
    <w:rsid w:val="00054988"/>
    <w:rsid w:val="000623F4"/>
    <w:rsid w:val="00073884"/>
    <w:rsid w:val="00095CC8"/>
    <w:rsid w:val="000970A1"/>
    <w:rsid w:val="000A2D15"/>
    <w:rsid w:val="000A6CAF"/>
    <w:rsid w:val="000B0968"/>
    <w:rsid w:val="000D734E"/>
    <w:rsid w:val="000E0809"/>
    <w:rsid w:val="000F1EA0"/>
    <w:rsid w:val="00127456"/>
    <w:rsid w:val="00143A2B"/>
    <w:rsid w:val="00151F22"/>
    <w:rsid w:val="001558FA"/>
    <w:rsid w:val="0016022A"/>
    <w:rsid w:val="00163149"/>
    <w:rsid w:val="001873CC"/>
    <w:rsid w:val="00194EC7"/>
    <w:rsid w:val="001A4B22"/>
    <w:rsid w:val="001B67DF"/>
    <w:rsid w:val="00212177"/>
    <w:rsid w:val="00216E02"/>
    <w:rsid w:val="002331AD"/>
    <w:rsid w:val="0024116F"/>
    <w:rsid w:val="00251210"/>
    <w:rsid w:val="00263286"/>
    <w:rsid w:val="00277080"/>
    <w:rsid w:val="002776BC"/>
    <w:rsid w:val="00290E55"/>
    <w:rsid w:val="002940C1"/>
    <w:rsid w:val="002A041F"/>
    <w:rsid w:val="002A3D34"/>
    <w:rsid w:val="002B0AF1"/>
    <w:rsid w:val="002D23D1"/>
    <w:rsid w:val="002D7624"/>
    <w:rsid w:val="002F6372"/>
    <w:rsid w:val="0030359A"/>
    <w:rsid w:val="00305A44"/>
    <w:rsid w:val="00305EBC"/>
    <w:rsid w:val="00307B99"/>
    <w:rsid w:val="00320725"/>
    <w:rsid w:val="00324F71"/>
    <w:rsid w:val="00352375"/>
    <w:rsid w:val="00353BF8"/>
    <w:rsid w:val="003572A4"/>
    <w:rsid w:val="00362158"/>
    <w:rsid w:val="00370CC5"/>
    <w:rsid w:val="003755FF"/>
    <w:rsid w:val="0037643D"/>
    <w:rsid w:val="00377465"/>
    <w:rsid w:val="0039182B"/>
    <w:rsid w:val="003C4F14"/>
    <w:rsid w:val="003C6103"/>
    <w:rsid w:val="003D0A74"/>
    <w:rsid w:val="003E326C"/>
    <w:rsid w:val="003F28A5"/>
    <w:rsid w:val="003F6DF7"/>
    <w:rsid w:val="00415E59"/>
    <w:rsid w:val="00416235"/>
    <w:rsid w:val="00424AEB"/>
    <w:rsid w:val="004322D2"/>
    <w:rsid w:val="004346DD"/>
    <w:rsid w:val="0043626C"/>
    <w:rsid w:val="00450916"/>
    <w:rsid w:val="00462D5A"/>
    <w:rsid w:val="00474C99"/>
    <w:rsid w:val="00475ACD"/>
    <w:rsid w:val="004769CF"/>
    <w:rsid w:val="004936E9"/>
    <w:rsid w:val="004A0F2D"/>
    <w:rsid w:val="004A7C4C"/>
    <w:rsid w:val="004B0D8E"/>
    <w:rsid w:val="004B4D66"/>
    <w:rsid w:val="004B59BC"/>
    <w:rsid w:val="004C3D4B"/>
    <w:rsid w:val="004D60C1"/>
    <w:rsid w:val="004D6C9E"/>
    <w:rsid w:val="004E1B7B"/>
    <w:rsid w:val="004E45A1"/>
    <w:rsid w:val="004F2CA9"/>
    <w:rsid w:val="00503059"/>
    <w:rsid w:val="0050471E"/>
    <w:rsid w:val="00515BB5"/>
    <w:rsid w:val="00521B38"/>
    <w:rsid w:val="00522E67"/>
    <w:rsid w:val="00531255"/>
    <w:rsid w:val="00542BC3"/>
    <w:rsid w:val="005455C9"/>
    <w:rsid w:val="00570E80"/>
    <w:rsid w:val="00573D4F"/>
    <w:rsid w:val="005753E7"/>
    <w:rsid w:val="00580A62"/>
    <w:rsid w:val="00580CCE"/>
    <w:rsid w:val="00583E87"/>
    <w:rsid w:val="005910F8"/>
    <w:rsid w:val="005A5BE2"/>
    <w:rsid w:val="005B279F"/>
    <w:rsid w:val="005B5D15"/>
    <w:rsid w:val="005C056B"/>
    <w:rsid w:val="005D35B8"/>
    <w:rsid w:val="005D6474"/>
    <w:rsid w:val="005D7868"/>
    <w:rsid w:val="005E120A"/>
    <w:rsid w:val="005E4609"/>
    <w:rsid w:val="005F1DB8"/>
    <w:rsid w:val="006067A3"/>
    <w:rsid w:val="00625293"/>
    <w:rsid w:val="0062643B"/>
    <w:rsid w:val="006368A9"/>
    <w:rsid w:val="0064282B"/>
    <w:rsid w:val="00651D22"/>
    <w:rsid w:val="0066210A"/>
    <w:rsid w:val="00671B5D"/>
    <w:rsid w:val="006756F8"/>
    <w:rsid w:val="006A5EA9"/>
    <w:rsid w:val="006C1C3E"/>
    <w:rsid w:val="006C2FA7"/>
    <w:rsid w:val="006C6CB6"/>
    <w:rsid w:val="006D1EBE"/>
    <w:rsid w:val="006D39F4"/>
    <w:rsid w:val="006F4D0A"/>
    <w:rsid w:val="00701AEC"/>
    <w:rsid w:val="007131ED"/>
    <w:rsid w:val="0072798D"/>
    <w:rsid w:val="00732061"/>
    <w:rsid w:val="00747597"/>
    <w:rsid w:val="00751E0D"/>
    <w:rsid w:val="007559FD"/>
    <w:rsid w:val="007B46C0"/>
    <w:rsid w:val="007D2F77"/>
    <w:rsid w:val="007E761F"/>
    <w:rsid w:val="007F378E"/>
    <w:rsid w:val="007F6279"/>
    <w:rsid w:val="0080254B"/>
    <w:rsid w:val="00806A27"/>
    <w:rsid w:val="008144F6"/>
    <w:rsid w:val="0081482A"/>
    <w:rsid w:val="00817668"/>
    <w:rsid w:val="00833F4B"/>
    <w:rsid w:val="00843353"/>
    <w:rsid w:val="0084383B"/>
    <w:rsid w:val="00846658"/>
    <w:rsid w:val="00846BE0"/>
    <w:rsid w:val="00851A63"/>
    <w:rsid w:val="00860F66"/>
    <w:rsid w:val="00861410"/>
    <w:rsid w:val="00873F47"/>
    <w:rsid w:val="00880B7F"/>
    <w:rsid w:val="00886FF0"/>
    <w:rsid w:val="008967EE"/>
    <w:rsid w:val="008A3B43"/>
    <w:rsid w:val="008A696A"/>
    <w:rsid w:val="008C228B"/>
    <w:rsid w:val="008C2F04"/>
    <w:rsid w:val="008D2674"/>
    <w:rsid w:val="008D78AD"/>
    <w:rsid w:val="008D7FBF"/>
    <w:rsid w:val="008E3BB5"/>
    <w:rsid w:val="008E5DEE"/>
    <w:rsid w:val="008F73E3"/>
    <w:rsid w:val="0091519E"/>
    <w:rsid w:val="00931CC3"/>
    <w:rsid w:val="0094686B"/>
    <w:rsid w:val="0095054A"/>
    <w:rsid w:val="00951778"/>
    <w:rsid w:val="009625ED"/>
    <w:rsid w:val="009645AA"/>
    <w:rsid w:val="009660CA"/>
    <w:rsid w:val="00967BF6"/>
    <w:rsid w:val="00967C78"/>
    <w:rsid w:val="009B5AEA"/>
    <w:rsid w:val="009D4716"/>
    <w:rsid w:val="009E45ED"/>
    <w:rsid w:val="009F15CC"/>
    <w:rsid w:val="00A04DCA"/>
    <w:rsid w:val="00A10CE7"/>
    <w:rsid w:val="00A15505"/>
    <w:rsid w:val="00A3035D"/>
    <w:rsid w:val="00A512E7"/>
    <w:rsid w:val="00A530CB"/>
    <w:rsid w:val="00A669D8"/>
    <w:rsid w:val="00A73C96"/>
    <w:rsid w:val="00A77CDC"/>
    <w:rsid w:val="00A8093C"/>
    <w:rsid w:val="00A93B17"/>
    <w:rsid w:val="00A950EE"/>
    <w:rsid w:val="00AA700E"/>
    <w:rsid w:val="00AB0203"/>
    <w:rsid w:val="00AB4987"/>
    <w:rsid w:val="00AC3D47"/>
    <w:rsid w:val="00AD00F7"/>
    <w:rsid w:val="00AD2321"/>
    <w:rsid w:val="00AE0523"/>
    <w:rsid w:val="00AE22A9"/>
    <w:rsid w:val="00AE7BBA"/>
    <w:rsid w:val="00AF0C75"/>
    <w:rsid w:val="00AF1BA2"/>
    <w:rsid w:val="00B05D08"/>
    <w:rsid w:val="00B406C0"/>
    <w:rsid w:val="00B468A1"/>
    <w:rsid w:val="00B4788E"/>
    <w:rsid w:val="00B507FF"/>
    <w:rsid w:val="00B50D6F"/>
    <w:rsid w:val="00B5614B"/>
    <w:rsid w:val="00B600CA"/>
    <w:rsid w:val="00B67436"/>
    <w:rsid w:val="00BA2348"/>
    <w:rsid w:val="00BA646E"/>
    <w:rsid w:val="00BB700F"/>
    <w:rsid w:val="00BF1491"/>
    <w:rsid w:val="00C23A5E"/>
    <w:rsid w:val="00C30F5D"/>
    <w:rsid w:val="00C54462"/>
    <w:rsid w:val="00C57598"/>
    <w:rsid w:val="00C755E0"/>
    <w:rsid w:val="00C76B1D"/>
    <w:rsid w:val="00C83AAB"/>
    <w:rsid w:val="00C84E16"/>
    <w:rsid w:val="00C903C7"/>
    <w:rsid w:val="00CA62A7"/>
    <w:rsid w:val="00CC3C1C"/>
    <w:rsid w:val="00CD3C9E"/>
    <w:rsid w:val="00CE7DFB"/>
    <w:rsid w:val="00CF1343"/>
    <w:rsid w:val="00D045EE"/>
    <w:rsid w:val="00D047C9"/>
    <w:rsid w:val="00D057B5"/>
    <w:rsid w:val="00D078C4"/>
    <w:rsid w:val="00D223B7"/>
    <w:rsid w:val="00D24788"/>
    <w:rsid w:val="00D347C2"/>
    <w:rsid w:val="00D42F5F"/>
    <w:rsid w:val="00D47A91"/>
    <w:rsid w:val="00D57AE5"/>
    <w:rsid w:val="00D74A57"/>
    <w:rsid w:val="00D82815"/>
    <w:rsid w:val="00D83C31"/>
    <w:rsid w:val="00D9786A"/>
    <w:rsid w:val="00DA368D"/>
    <w:rsid w:val="00DA4F57"/>
    <w:rsid w:val="00DA5C75"/>
    <w:rsid w:val="00DA6CBE"/>
    <w:rsid w:val="00DB3D1A"/>
    <w:rsid w:val="00DC5508"/>
    <w:rsid w:val="00E0083D"/>
    <w:rsid w:val="00E126C9"/>
    <w:rsid w:val="00E13B30"/>
    <w:rsid w:val="00E13D68"/>
    <w:rsid w:val="00E16C41"/>
    <w:rsid w:val="00E21384"/>
    <w:rsid w:val="00E2156F"/>
    <w:rsid w:val="00E47A82"/>
    <w:rsid w:val="00E502CB"/>
    <w:rsid w:val="00E60F55"/>
    <w:rsid w:val="00E72AB0"/>
    <w:rsid w:val="00E80B00"/>
    <w:rsid w:val="00E83916"/>
    <w:rsid w:val="00E95631"/>
    <w:rsid w:val="00EC56C8"/>
    <w:rsid w:val="00EE0C83"/>
    <w:rsid w:val="00EE2F63"/>
    <w:rsid w:val="00EE6BFA"/>
    <w:rsid w:val="00F1344A"/>
    <w:rsid w:val="00F21A14"/>
    <w:rsid w:val="00F21C8C"/>
    <w:rsid w:val="00F22128"/>
    <w:rsid w:val="00F22DB2"/>
    <w:rsid w:val="00F25BD3"/>
    <w:rsid w:val="00F2709F"/>
    <w:rsid w:val="00F63B38"/>
    <w:rsid w:val="00F743C4"/>
    <w:rsid w:val="00F966D0"/>
    <w:rsid w:val="00FB4FC1"/>
    <w:rsid w:val="00FB54A3"/>
    <w:rsid w:val="00FB58A9"/>
    <w:rsid w:val="00FB5EF2"/>
    <w:rsid w:val="00FC44AC"/>
    <w:rsid w:val="00FC5BF8"/>
    <w:rsid w:val="00FD4039"/>
    <w:rsid w:val="00FD67C3"/>
    <w:rsid w:val="00FE0630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DB482"/>
  <w15:docId w15:val="{2C2D2918-C84A-4CE2-8169-44685A04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2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F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3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EAD"/>
  </w:style>
  <w:style w:type="paragraph" w:styleId="Piedepgina">
    <w:name w:val="footer"/>
    <w:basedOn w:val="Normal"/>
    <w:link w:val="PiedepginaCar"/>
    <w:uiPriority w:val="99"/>
    <w:unhideWhenUsed/>
    <w:rsid w:val="00003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AD"/>
  </w:style>
  <w:style w:type="paragraph" w:styleId="Textodeglobo">
    <w:name w:val="Balloon Text"/>
    <w:basedOn w:val="Normal"/>
    <w:link w:val="TextodegloboCar"/>
    <w:uiPriority w:val="99"/>
    <w:semiHidden/>
    <w:unhideWhenUsed/>
    <w:rsid w:val="0000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EAD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C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6022A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D3CE-B464-40EF-A7F6-45EF051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Etico Cientifico</dc:creator>
  <cp:lastModifiedBy>Cristian Alfonso Ortega Bustos</cp:lastModifiedBy>
  <cp:revision>2</cp:revision>
  <cp:lastPrinted>2020-01-31T14:57:00Z</cp:lastPrinted>
  <dcterms:created xsi:type="dcterms:W3CDTF">2022-07-13T22:11:00Z</dcterms:created>
  <dcterms:modified xsi:type="dcterms:W3CDTF">2022-07-13T22:11:00Z</dcterms:modified>
</cp:coreProperties>
</file>