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D4E" w:rsidRPr="00074E2B" w:rsidRDefault="00367D4E" w:rsidP="004B527A">
      <w:pPr>
        <w:pStyle w:val="Ttulo1"/>
        <w:rPr>
          <w:rFonts w:cstheme="majorHAnsi"/>
          <w:color w:val="000000" w:themeColor="text1"/>
          <w:sz w:val="24"/>
          <w:szCs w:val="24"/>
          <w:lang w:val="es-CL"/>
        </w:rPr>
      </w:pPr>
      <w:r w:rsidRPr="00074E2B">
        <w:rPr>
          <w:rFonts w:cstheme="majorHAnsi"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44407CDE" wp14:editId="790322D7">
            <wp:simplePos x="0" y="0"/>
            <wp:positionH relativeFrom="column">
              <wp:posOffset>1631906</wp:posOffset>
            </wp:positionH>
            <wp:positionV relativeFrom="paragraph">
              <wp:posOffset>-31750</wp:posOffset>
            </wp:positionV>
            <wp:extent cx="2230833" cy="1477926"/>
            <wp:effectExtent l="0" t="0" r="0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UNIACC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0833" cy="1477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67D4E" w:rsidRPr="00074E2B" w:rsidRDefault="00367D4E" w:rsidP="004B527A">
      <w:pPr>
        <w:pStyle w:val="Ttulo1"/>
        <w:rPr>
          <w:rFonts w:cstheme="majorHAnsi"/>
          <w:color w:val="000000" w:themeColor="text1"/>
          <w:sz w:val="24"/>
          <w:szCs w:val="24"/>
          <w:lang w:val="es-CL"/>
        </w:rPr>
      </w:pPr>
    </w:p>
    <w:p w:rsidR="00367D4E" w:rsidRPr="00074E2B" w:rsidRDefault="00367D4E" w:rsidP="004B527A">
      <w:pPr>
        <w:pStyle w:val="Ttulo1"/>
        <w:rPr>
          <w:rFonts w:cstheme="majorHAnsi"/>
          <w:color w:val="000000" w:themeColor="text1"/>
          <w:sz w:val="24"/>
          <w:szCs w:val="24"/>
          <w:lang w:val="es-CL"/>
        </w:rPr>
      </w:pPr>
    </w:p>
    <w:p w:rsidR="004E5D20" w:rsidRPr="00074E2B" w:rsidRDefault="004E5D20" w:rsidP="004B527A">
      <w:pPr>
        <w:pStyle w:val="Ttulo1"/>
        <w:rPr>
          <w:rFonts w:cstheme="majorHAnsi"/>
          <w:color w:val="000000" w:themeColor="text1"/>
          <w:sz w:val="24"/>
          <w:szCs w:val="24"/>
          <w:lang w:val="es-CL"/>
        </w:rPr>
      </w:pPr>
    </w:p>
    <w:p w:rsidR="00367D4E" w:rsidRPr="00074E2B" w:rsidRDefault="00367D4E" w:rsidP="00367D4E">
      <w:pPr>
        <w:rPr>
          <w:rFonts w:asciiTheme="majorHAnsi" w:hAnsiTheme="majorHAnsi" w:cstheme="majorHAnsi"/>
          <w:lang w:val="es-CL"/>
        </w:rPr>
      </w:pPr>
      <w:r w:rsidRPr="00074E2B">
        <w:rPr>
          <w:rFonts w:asciiTheme="majorHAnsi" w:hAnsiTheme="majorHAnsi" w:cstheme="majorHAnsi"/>
          <w:noProof/>
        </w:rPr>
        <w:drawing>
          <wp:anchor distT="0" distB="0" distL="114300" distR="114300" simplePos="0" relativeHeight="251663872" behindDoc="0" locked="0" layoutInCell="1" allowOverlap="1" wp14:anchorId="6D6F12DF" wp14:editId="5933F49D">
            <wp:simplePos x="0" y="0"/>
            <wp:positionH relativeFrom="column">
              <wp:posOffset>0</wp:posOffset>
            </wp:positionH>
            <wp:positionV relativeFrom="paragraph">
              <wp:posOffset>163756</wp:posOffset>
            </wp:positionV>
            <wp:extent cx="5400040" cy="1917305"/>
            <wp:effectExtent l="0" t="0" r="0" b="6985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91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67D4E" w:rsidRPr="00074E2B" w:rsidRDefault="00367D4E" w:rsidP="00367D4E">
      <w:pPr>
        <w:rPr>
          <w:rFonts w:asciiTheme="majorHAnsi" w:hAnsiTheme="majorHAnsi" w:cstheme="majorHAnsi"/>
          <w:lang w:val="es-CL"/>
        </w:rPr>
      </w:pPr>
    </w:p>
    <w:p w:rsidR="00367D4E" w:rsidRPr="00074E2B" w:rsidRDefault="00367D4E" w:rsidP="00367D4E">
      <w:pPr>
        <w:rPr>
          <w:rFonts w:asciiTheme="majorHAnsi" w:hAnsiTheme="majorHAnsi" w:cstheme="majorHAnsi"/>
          <w:lang w:val="es-CL"/>
        </w:rPr>
      </w:pPr>
    </w:p>
    <w:p w:rsidR="00367D4E" w:rsidRPr="00074E2B" w:rsidRDefault="00367D4E" w:rsidP="00367D4E">
      <w:pPr>
        <w:rPr>
          <w:rFonts w:asciiTheme="majorHAnsi" w:hAnsiTheme="majorHAnsi" w:cstheme="majorHAnsi"/>
          <w:lang w:val="es-CL"/>
        </w:rPr>
      </w:pPr>
    </w:p>
    <w:p w:rsidR="00367D4E" w:rsidRPr="00074E2B" w:rsidRDefault="00367D4E" w:rsidP="00367D4E">
      <w:pPr>
        <w:rPr>
          <w:rFonts w:asciiTheme="majorHAnsi" w:hAnsiTheme="majorHAnsi" w:cstheme="majorHAnsi"/>
          <w:lang w:val="es-CL"/>
        </w:rPr>
      </w:pPr>
    </w:p>
    <w:p w:rsidR="00367D4E" w:rsidRPr="00074E2B" w:rsidRDefault="00367D4E" w:rsidP="00367D4E">
      <w:pPr>
        <w:rPr>
          <w:rFonts w:asciiTheme="majorHAnsi" w:hAnsiTheme="majorHAnsi" w:cstheme="majorHAnsi"/>
          <w:lang w:val="es-CL"/>
        </w:rPr>
      </w:pPr>
    </w:p>
    <w:p w:rsidR="00367D4E" w:rsidRPr="00074E2B" w:rsidRDefault="00367D4E" w:rsidP="00367D4E">
      <w:pPr>
        <w:rPr>
          <w:rFonts w:asciiTheme="majorHAnsi" w:hAnsiTheme="majorHAnsi" w:cstheme="majorHAnsi"/>
          <w:lang w:val="es-CL"/>
        </w:rPr>
      </w:pPr>
    </w:p>
    <w:p w:rsidR="00367D4E" w:rsidRPr="00074E2B" w:rsidRDefault="00367D4E" w:rsidP="00367D4E">
      <w:pPr>
        <w:rPr>
          <w:rFonts w:asciiTheme="majorHAnsi" w:hAnsiTheme="majorHAnsi" w:cstheme="majorHAnsi"/>
          <w:lang w:val="es-CL"/>
        </w:rPr>
      </w:pPr>
    </w:p>
    <w:p w:rsidR="00367D4E" w:rsidRPr="00074E2B" w:rsidRDefault="00367D4E" w:rsidP="00367D4E">
      <w:pPr>
        <w:rPr>
          <w:rFonts w:asciiTheme="majorHAnsi" w:hAnsiTheme="majorHAnsi" w:cstheme="majorHAnsi"/>
          <w:lang w:val="es-CL"/>
        </w:rPr>
      </w:pPr>
    </w:p>
    <w:p w:rsidR="00367D4E" w:rsidRPr="00074E2B" w:rsidRDefault="00367D4E" w:rsidP="00367D4E">
      <w:pPr>
        <w:rPr>
          <w:rFonts w:asciiTheme="majorHAnsi" w:hAnsiTheme="majorHAnsi" w:cstheme="majorHAnsi"/>
          <w:lang w:val="es-CL"/>
        </w:rPr>
      </w:pPr>
    </w:p>
    <w:p w:rsidR="00367D4E" w:rsidRPr="00074E2B" w:rsidRDefault="00367D4E" w:rsidP="00367D4E">
      <w:pPr>
        <w:rPr>
          <w:rFonts w:asciiTheme="majorHAnsi" w:hAnsiTheme="majorHAnsi" w:cstheme="majorHAnsi"/>
          <w:lang w:val="es-CL"/>
        </w:rPr>
      </w:pPr>
    </w:p>
    <w:p w:rsidR="00367D4E" w:rsidRPr="00074E2B" w:rsidRDefault="00367D4E" w:rsidP="00367D4E">
      <w:pPr>
        <w:rPr>
          <w:rFonts w:asciiTheme="majorHAnsi" w:hAnsiTheme="majorHAnsi" w:cstheme="majorHAnsi"/>
          <w:lang w:val="es-CL"/>
        </w:rPr>
      </w:pPr>
    </w:p>
    <w:p w:rsidR="00367D4E" w:rsidRPr="00074E2B" w:rsidRDefault="00367D4E" w:rsidP="00367D4E">
      <w:pPr>
        <w:rPr>
          <w:rFonts w:asciiTheme="majorHAnsi" w:hAnsiTheme="majorHAnsi" w:cstheme="majorHAnsi"/>
          <w:lang w:val="es-CL"/>
        </w:rPr>
      </w:pPr>
      <w:r w:rsidRPr="00074E2B">
        <w:rPr>
          <w:rFonts w:asciiTheme="majorHAnsi" w:hAnsiTheme="majorHAnsi" w:cstheme="majorHAnsi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26999DA8" wp14:editId="6E41F664">
                <wp:simplePos x="0" y="0"/>
                <wp:positionH relativeFrom="column">
                  <wp:posOffset>-1174750</wp:posOffset>
                </wp:positionH>
                <wp:positionV relativeFrom="paragraph">
                  <wp:posOffset>409944</wp:posOffset>
                </wp:positionV>
                <wp:extent cx="7783033" cy="2915285"/>
                <wp:effectExtent l="0" t="0" r="27940" b="18415"/>
                <wp:wrapNone/>
                <wp:docPr id="24" name="1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83033" cy="29152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67D4E" w:rsidRPr="00074E2B" w:rsidRDefault="00074E2B" w:rsidP="00367D4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0"/>
                                <w:lang w:val="es-CL"/>
                              </w:rPr>
                            </w:pPr>
                            <w:r w:rsidRPr="00074E2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0"/>
                                <w:lang w:val="es-CL"/>
                              </w:rPr>
                              <w:t xml:space="preserve">FORMULARIO DE POSTULACIÓN </w:t>
                            </w:r>
                          </w:p>
                          <w:p w:rsidR="00074E2B" w:rsidRPr="00074E2B" w:rsidRDefault="00367D4E" w:rsidP="00074E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0"/>
                                <w:lang w:val="es-CL"/>
                              </w:rPr>
                            </w:pPr>
                            <w:r w:rsidRPr="00074E2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0"/>
                                <w:lang w:val="es-CL"/>
                              </w:rPr>
                              <w:t xml:space="preserve"> </w:t>
                            </w:r>
                            <w:r w:rsidR="00074E2B" w:rsidRPr="00074E2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0"/>
                                <w:lang w:val="es-CL"/>
                              </w:rPr>
                              <w:t>CONCURSO INTERNO DE FOMENTO A LA INVESTIGACIÓN, CREACIÓN, DESARROLLO E INNOVACIÓN (I+C+D+I)</w:t>
                            </w:r>
                          </w:p>
                          <w:p w:rsidR="00367D4E" w:rsidRPr="00074E2B" w:rsidRDefault="00074E2B" w:rsidP="00074E2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0"/>
                                <w:lang w:val="es-CL"/>
                              </w:rPr>
                            </w:pPr>
                            <w:r w:rsidRPr="00074E2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FFFFFF" w:themeColor="background1"/>
                                <w:sz w:val="40"/>
                                <w:lang w:val="es-CL"/>
                              </w:rPr>
                              <w:t>2025</w:t>
                            </w:r>
                          </w:p>
                          <w:p w:rsidR="00367D4E" w:rsidRPr="00367D4E" w:rsidRDefault="00367D4E" w:rsidP="00367D4E">
                            <w:pPr>
                              <w:pStyle w:val="Default"/>
                              <w:ind w:firstLine="360"/>
                              <w:jc w:val="center"/>
                              <w:rPr>
                                <w:b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367D4E" w:rsidRPr="00367D4E" w:rsidRDefault="00367D4E" w:rsidP="00367D4E">
                            <w:pPr>
                              <w:pStyle w:val="Default"/>
                              <w:ind w:firstLine="360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999DA8" id="13 Rectángulo" o:spid="_x0000_s1026" style="position:absolute;margin-left:-92.5pt;margin-top:32.3pt;width:612.85pt;height:229.5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" fillcolor="#365f91 [2404]" strokecolor="#243f60 [1604]" strokeweight="2pt">
                <v:textbox>
                  <w:txbxContent>
                    <w:p w:rsidR="00367D4E" w:rsidRPr="00074E2B" w:rsidRDefault="00074E2B" w:rsidP="00367D4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0"/>
                          <w:lang w:val="es-CL"/>
                        </w:rPr>
                      </w:pPr>
                      <w:r w:rsidRPr="00074E2B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0"/>
                          <w:lang w:val="es-CL"/>
                        </w:rPr>
                        <w:t xml:space="preserve">FORMULARIO DE POSTULACIÓN </w:t>
                      </w:r>
                    </w:p>
                    <w:p w:rsidR="00074E2B" w:rsidRPr="00074E2B" w:rsidRDefault="00367D4E" w:rsidP="00074E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0"/>
                          <w:lang w:val="es-CL"/>
                        </w:rPr>
                      </w:pPr>
                      <w:r w:rsidRPr="00074E2B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0"/>
                          <w:lang w:val="es-CL"/>
                        </w:rPr>
                        <w:t xml:space="preserve"> </w:t>
                      </w:r>
                      <w:r w:rsidR="00074E2B" w:rsidRPr="00074E2B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0"/>
                          <w:lang w:val="es-CL"/>
                        </w:rPr>
                        <w:t>CONCURSO INTERNO DE FOMENTO A LA INVESTIGACIÓN, CREACIÓN, DESARROLLO E INNOVACIÓN (I+C+D+I)</w:t>
                      </w:r>
                    </w:p>
                    <w:p w:rsidR="00367D4E" w:rsidRPr="00074E2B" w:rsidRDefault="00074E2B" w:rsidP="00074E2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0"/>
                          <w:lang w:val="es-CL"/>
                        </w:rPr>
                      </w:pPr>
                      <w:r w:rsidRPr="00074E2B">
                        <w:rPr>
                          <w:rFonts w:asciiTheme="majorHAnsi" w:hAnsiTheme="majorHAnsi" w:cstheme="majorHAnsi"/>
                          <w:b/>
                          <w:bCs/>
                          <w:color w:val="FFFFFF" w:themeColor="background1"/>
                          <w:sz w:val="40"/>
                          <w:lang w:val="es-CL"/>
                        </w:rPr>
                        <w:t>2025</w:t>
                      </w:r>
                    </w:p>
                    <w:p w:rsidR="00367D4E" w:rsidRPr="00367D4E" w:rsidRDefault="00367D4E" w:rsidP="00367D4E">
                      <w:pPr>
                        <w:pStyle w:val="Default"/>
                        <w:ind w:firstLine="360"/>
                        <w:jc w:val="center"/>
                        <w:rPr>
                          <w:b/>
                          <w:color w:val="FFFFFF" w:themeColor="background1"/>
                          <w:lang w:val="en-US"/>
                        </w:rPr>
                      </w:pPr>
                    </w:p>
                    <w:p w:rsidR="00367D4E" w:rsidRPr="00367D4E" w:rsidRDefault="00367D4E" w:rsidP="00367D4E">
                      <w:pPr>
                        <w:pStyle w:val="Default"/>
                        <w:ind w:firstLine="360"/>
                        <w:rPr>
                          <w:lang w:val="en-U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367D4E" w:rsidRPr="00074E2B" w:rsidRDefault="00367D4E" w:rsidP="00367D4E">
      <w:pPr>
        <w:rPr>
          <w:rFonts w:asciiTheme="majorHAnsi" w:hAnsiTheme="majorHAnsi" w:cstheme="majorHAnsi"/>
          <w:lang w:val="es-CL"/>
        </w:rPr>
      </w:pPr>
    </w:p>
    <w:p w:rsidR="00367D4E" w:rsidRPr="00074E2B" w:rsidRDefault="00367D4E" w:rsidP="00367D4E">
      <w:pPr>
        <w:rPr>
          <w:rFonts w:asciiTheme="majorHAnsi" w:hAnsiTheme="majorHAnsi" w:cstheme="majorHAnsi"/>
          <w:lang w:val="es-CL"/>
        </w:rPr>
      </w:pPr>
    </w:p>
    <w:p w:rsidR="00367D4E" w:rsidRPr="00074E2B" w:rsidRDefault="00367D4E" w:rsidP="00367D4E">
      <w:pPr>
        <w:rPr>
          <w:rFonts w:asciiTheme="majorHAnsi" w:hAnsiTheme="majorHAnsi" w:cstheme="majorHAnsi"/>
          <w:lang w:val="es-CL"/>
        </w:rPr>
      </w:pPr>
    </w:p>
    <w:p w:rsidR="00367D4E" w:rsidRPr="00074E2B" w:rsidRDefault="00367D4E" w:rsidP="00367D4E">
      <w:pPr>
        <w:rPr>
          <w:rFonts w:asciiTheme="majorHAnsi" w:hAnsiTheme="majorHAnsi" w:cstheme="majorHAnsi"/>
          <w:lang w:val="es-CL"/>
        </w:rPr>
      </w:pPr>
    </w:p>
    <w:p w:rsidR="00367D4E" w:rsidRPr="00074E2B" w:rsidRDefault="00367D4E" w:rsidP="00367D4E">
      <w:pPr>
        <w:rPr>
          <w:rFonts w:asciiTheme="majorHAnsi" w:hAnsiTheme="majorHAnsi" w:cstheme="majorHAnsi"/>
          <w:lang w:val="es-CL"/>
        </w:rPr>
      </w:pPr>
    </w:p>
    <w:p w:rsidR="00367D4E" w:rsidRPr="00074E2B" w:rsidRDefault="00367D4E" w:rsidP="00367D4E">
      <w:pPr>
        <w:rPr>
          <w:rFonts w:asciiTheme="majorHAnsi" w:hAnsiTheme="majorHAnsi" w:cstheme="majorHAnsi"/>
          <w:lang w:val="es-CL"/>
        </w:rPr>
      </w:pPr>
    </w:p>
    <w:p w:rsidR="004E5D20" w:rsidRPr="00074E2B" w:rsidRDefault="004E5D20" w:rsidP="004E5D20">
      <w:pPr>
        <w:rPr>
          <w:rFonts w:asciiTheme="majorHAnsi" w:hAnsiTheme="majorHAnsi" w:cstheme="majorHAnsi"/>
          <w:lang w:val="es-CL"/>
        </w:rPr>
      </w:pPr>
      <w:bookmarkStart w:id="0" w:name="_GoBack"/>
      <w:bookmarkEnd w:id="0"/>
    </w:p>
    <w:tbl>
      <w:tblPr>
        <w:tblStyle w:val="Tablaconcuadrcula"/>
        <w:tblW w:w="10632" w:type="dxa"/>
        <w:tblInd w:w="-856" w:type="dxa"/>
        <w:tblLook w:val="04A0" w:firstRow="1" w:lastRow="0" w:firstColumn="1" w:lastColumn="0" w:noHBand="0" w:noVBand="1"/>
      </w:tblPr>
      <w:tblGrid>
        <w:gridCol w:w="10686"/>
      </w:tblGrid>
      <w:tr w:rsidR="004E5D20" w:rsidRPr="00074E2B" w:rsidTr="00844FCD">
        <w:tc>
          <w:tcPr>
            <w:tcW w:w="10632" w:type="dxa"/>
            <w:shd w:val="clear" w:color="auto" w:fill="EEECE1" w:themeFill="background2"/>
          </w:tcPr>
          <w:p w:rsidR="004E5D20" w:rsidRPr="00074E2B" w:rsidRDefault="004E5D20" w:rsidP="004E5D20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>1. Información General del Proyecto</w:t>
            </w:r>
          </w:p>
        </w:tc>
      </w:tr>
      <w:tr w:rsidR="004E5D20" w:rsidRPr="00074E2B" w:rsidTr="00844FCD">
        <w:tc>
          <w:tcPr>
            <w:tcW w:w="10632" w:type="dxa"/>
            <w:shd w:val="clear" w:color="auto" w:fill="EEECE1" w:themeFill="background2"/>
          </w:tcPr>
          <w:p w:rsidR="004E5D20" w:rsidRPr="00074E2B" w:rsidRDefault="00C476E1" w:rsidP="00031DED">
            <w:pPr>
              <w:jc w:val="both"/>
              <w:rPr>
                <w:rFonts w:asciiTheme="majorHAnsi" w:hAnsiTheme="majorHAnsi" w:cstheme="majorHAnsi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lang w:val="es-CL"/>
              </w:rPr>
              <w:t>Descripción:</w:t>
            </w:r>
            <w:r w:rsidRPr="00074E2B">
              <w:rPr>
                <w:rFonts w:asciiTheme="majorHAnsi" w:hAnsiTheme="majorHAnsi" w:cstheme="majorHAnsi"/>
                <w:color w:val="000000" w:themeColor="text1"/>
                <w:lang w:val="es-CL"/>
              </w:rPr>
              <w:t xml:space="preserve"> </w:t>
            </w:r>
            <w:r w:rsidR="00031DED" w:rsidRPr="00074E2B">
              <w:rPr>
                <w:rFonts w:asciiTheme="majorHAnsi" w:hAnsiTheme="majorHAnsi" w:cstheme="majorHAnsi"/>
                <w:color w:val="000000" w:themeColor="text1"/>
                <w:lang w:val="es-CL"/>
              </w:rPr>
              <w:t>Esta sección reúne los elementos de identificación del proyecto y constituye el punto de entrada para la evaluación. Toda la información debe ser coherente con el cuerpo del proyecto y con los documentos anexos.</w:t>
            </w:r>
          </w:p>
        </w:tc>
      </w:tr>
      <w:tr w:rsidR="004E5D20" w:rsidRPr="00074E2B" w:rsidTr="00844FCD">
        <w:tc>
          <w:tcPr>
            <w:tcW w:w="10632" w:type="dxa"/>
          </w:tcPr>
          <w:p w:rsidR="004E5D20" w:rsidRPr="00074E2B" w:rsidRDefault="00C0428A" w:rsidP="00C476E1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lang w:val="es-CL"/>
              </w:rPr>
              <w:t>Título del proyecto</w:t>
            </w:r>
          </w:p>
        </w:tc>
      </w:tr>
      <w:tr w:rsidR="00C0428A" w:rsidRPr="00074E2B" w:rsidTr="00844FCD">
        <w:tc>
          <w:tcPr>
            <w:tcW w:w="10632" w:type="dxa"/>
          </w:tcPr>
          <w:p w:rsidR="00C0428A" w:rsidRPr="00074E2B" w:rsidRDefault="00C0428A" w:rsidP="00C476E1">
            <w:pPr>
              <w:rPr>
                <w:rFonts w:asciiTheme="majorHAnsi" w:hAnsiTheme="majorHAnsi" w:cstheme="majorHAnsi"/>
                <w:b/>
                <w:lang w:val="es-CL"/>
              </w:rPr>
            </w:pPr>
          </w:p>
        </w:tc>
      </w:tr>
      <w:tr w:rsidR="004E5D20" w:rsidRPr="00074E2B" w:rsidTr="00844FCD">
        <w:tc>
          <w:tcPr>
            <w:tcW w:w="10632" w:type="dxa"/>
          </w:tcPr>
          <w:p w:rsidR="004E5D20" w:rsidRPr="00074E2B" w:rsidRDefault="0026218C" w:rsidP="00C476E1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lang w:val="es-CL"/>
              </w:rPr>
              <w:t>Unidad académica o área responsable</w:t>
            </w:r>
          </w:p>
        </w:tc>
      </w:tr>
      <w:tr w:rsidR="00C0428A" w:rsidRPr="00074E2B" w:rsidTr="00844FCD">
        <w:tc>
          <w:tcPr>
            <w:tcW w:w="10632" w:type="dxa"/>
          </w:tcPr>
          <w:p w:rsidR="00C0428A" w:rsidRPr="00074E2B" w:rsidRDefault="00C0428A" w:rsidP="00C476E1">
            <w:pPr>
              <w:rPr>
                <w:rFonts w:asciiTheme="majorHAnsi" w:hAnsiTheme="majorHAnsi" w:cstheme="majorHAnsi"/>
                <w:b/>
                <w:lang w:val="es-CL"/>
              </w:rPr>
            </w:pP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lang w:val="es-CL"/>
              </w:rPr>
              <w:t>Duración estimada (meses)</w:t>
            </w: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rPr>
                <w:rFonts w:asciiTheme="majorHAnsi" w:hAnsiTheme="majorHAnsi" w:cstheme="majorHAnsi"/>
                <w:b/>
                <w:lang w:val="es-CL"/>
              </w:rPr>
            </w:pP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lang w:val="es-CL"/>
              </w:rPr>
              <w:t>Fecha de inicio y término</w:t>
            </w: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rPr>
                <w:rFonts w:asciiTheme="majorHAnsi" w:hAnsiTheme="majorHAnsi" w:cstheme="majorHAnsi"/>
                <w:b/>
                <w:lang w:val="es-CL"/>
              </w:rPr>
            </w:pP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rPr>
                <w:rFonts w:asciiTheme="majorHAnsi" w:hAnsiTheme="majorHAnsi" w:cstheme="majorHAnsi"/>
                <w:b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lang w:val="es-CL"/>
              </w:rPr>
              <w:t>Monto total solicitado</w:t>
            </w:r>
          </w:p>
        </w:tc>
      </w:tr>
      <w:tr w:rsidR="0026218C" w:rsidRPr="00074E2B" w:rsidTr="00844FCD">
        <w:trPr>
          <w:trHeight w:val="399"/>
        </w:trPr>
        <w:tc>
          <w:tcPr>
            <w:tcW w:w="10632" w:type="dxa"/>
          </w:tcPr>
          <w:p w:rsidR="0026218C" w:rsidRPr="00074E2B" w:rsidRDefault="0026218C" w:rsidP="0026218C">
            <w:pPr>
              <w:rPr>
                <w:rFonts w:asciiTheme="majorHAnsi" w:hAnsiTheme="majorHAnsi" w:cstheme="majorHAnsi"/>
                <w:b/>
                <w:lang w:val="es-CL"/>
              </w:rPr>
            </w:pPr>
          </w:p>
        </w:tc>
      </w:tr>
      <w:tr w:rsidR="0026218C" w:rsidRPr="00074E2B" w:rsidTr="00844FCD">
        <w:trPr>
          <w:trHeight w:val="277"/>
        </w:trPr>
        <w:tc>
          <w:tcPr>
            <w:tcW w:w="10632" w:type="dxa"/>
            <w:shd w:val="clear" w:color="auto" w:fill="EEECE1" w:themeFill="background2"/>
          </w:tcPr>
          <w:p w:rsidR="0026218C" w:rsidRPr="00074E2B" w:rsidRDefault="0026218C" w:rsidP="0026218C">
            <w:pPr>
              <w:pStyle w:val="Ttulo2"/>
              <w:jc w:val="both"/>
              <w:outlineLvl w:val="1"/>
              <w:rPr>
                <w:rFonts w:cstheme="majorHAnsi"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cstheme="majorHAnsi"/>
                <w:color w:val="000000" w:themeColor="text1"/>
                <w:sz w:val="24"/>
                <w:szCs w:val="24"/>
                <w:lang w:val="es-CL"/>
              </w:rPr>
              <w:t>2. Resumen Ejecutivo</w:t>
            </w:r>
          </w:p>
        </w:tc>
      </w:tr>
      <w:tr w:rsidR="0026218C" w:rsidRPr="00074E2B" w:rsidTr="00844FCD">
        <w:tc>
          <w:tcPr>
            <w:tcW w:w="10632" w:type="dxa"/>
            <w:shd w:val="clear" w:color="auto" w:fill="EEECE1" w:themeFill="background2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Cs w:val="24"/>
                <w:lang w:val="es-CL"/>
              </w:rPr>
              <w:t>Descripción:</w:t>
            </w:r>
            <w:r w:rsidRPr="00074E2B"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  <w:t xml:space="preserve"> Presentación sintética del proyecto (máx. 300 palabras). Debe redactarse en lenguaje claro. Incluya los siguientes componentes: problema o necesidad abordada, propósito u objetivo general, enfoque metodológico, resultados y productos esperados y relevancia y contribución del proyecto. </w:t>
            </w: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26218C" w:rsidRPr="00074E2B" w:rsidTr="00844FCD">
        <w:tc>
          <w:tcPr>
            <w:tcW w:w="10632" w:type="dxa"/>
            <w:shd w:val="clear" w:color="auto" w:fill="EEECE1" w:themeFill="background2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>3. Fundamentación, Problema y Justificación</w:t>
            </w:r>
          </w:p>
        </w:tc>
      </w:tr>
      <w:tr w:rsidR="0026218C" w:rsidRPr="00074E2B" w:rsidTr="00844FCD">
        <w:tc>
          <w:tcPr>
            <w:tcW w:w="10632" w:type="dxa"/>
            <w:shd w:val="clear" w:color="auto" w:fill="EEECE1" w:themeFill="background2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Cs w:val="24"/>
                <w:lang w:val="es-CL"/>
              </w:rPr>
              <w:t>Descripción:</w:t>
            </w:r>
            <w:r w:rsidRPr="00074E2B"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  <w:t xml:space="preserve"> Esta sección constituye el sustento conceptual del proyecto y debe argumentarse con rigor académico. Extensión máxima: 2 páginas.</w:t>
            </w: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 xml:space="preserve">Problema </w:t>
            </w: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  <w:t>Describir de manera precisa la situación, brecha, vacío disciplinar, social, tecnológico o cultural que motiva el proyecto.</w:t>
            </w: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  <w:t>Incluir evidencia actualizada (últimos 5 años) y datos verificables.</w:t>
            </w: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>Antecedentes teóricos, empíricos o estado del arte</w:t>
            </w: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  <w:t>Integrar literatura especializada relevante.</w:t>
            </w: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  <w:t>Explicar las aproximaciones previas al tema, identificando avances y limitaciones.</w:t>
            </w: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  <w:t>Articular un marco conceptual claro que sostenga los objetivos y la metodología.</w:t>
            </w: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>Justificación académica, social y/o institucional</w:t>
            </w: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  <w:t>Fundamentar la pertinencia del proyecto para la disciplina, para UNIACC y/o para la sociedad.</w:t>
            </w: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  <w:t>Explicar la contribución esperada (teórica, creativa, tecnológica, social y/o formativa).</w:t>
            </w: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26218C" w:rsidRPr="00074E2B" w:rsidTr="00844FCD">
        <w:tc>
          <w:tcPr>
            <w:tcW w:w="10632" w:type="dxa"/>
            <w:shd w:val="clear" w:color="auto" w:fill="EEECE1" w:themeFill="background2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>4. Objetivos del proyecto / Hipótesis o supuestos</w:t>
            </w:r>
          </w:p>
        </w:tc>
      </w:tr>
      <w:tr w:rsidR="0026218C" w:rsidRPr="00074E2B" w:rsidTr="00844FCD">
        <w:tc>
          <w:tcPr>
            <w:tcW w:w="10632" w:type="dxa"/>
            <w:shd w:val="clear" w:color="auto" w:fill="EEECE1" w:themeFill="background2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Cs w:val="24"/>
                <w:lang w:val="es-CL"/>
              </w:rPr>
              <w:t>Descripción:</w:t>
            </w:r>
            <w:r w:rsidRPr="00074E2B"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  <w:t xml:space="preserve"> Los objetivos deben ser claros, específicos y verificables. El objetivo general (sólo 1) debe describir la finalidad principal y los objetivos específicos deben representar pasos concretos para alcanzarlo (nomás de 3). Declarar las hipótesis o supuestos que se quieren comprobar con el proyecto.</w:t>
            </w: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>Objetivo general</w:t>
            </w: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>Objetivos específicos</w:t>
            </w: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>Hipótesis o supuestos</w:t>
            </w: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26218C" w:rsidRPr="00074E2B" w:rsidTr="00844FCD">
        <w:tc>
          <w:tcPr>
            <w:tcW w:w="10632" w:type="dxa"/>
            <w:shd w:val="clear" w:color="auto" w:fill="EEECE1" w:themeFill="background2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>5. Metodo</w:t>
            </w:r>
            <w:r w:rsidR="00B56625"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 xml:space="preserve">logía </w:t>
            </w:r>
          </w:p>
        </w:tc>
      </w:tr>
      <w:tr w:rsidR="0026218C" w:rsidRPr="00074E2B" w:rsidTr="00844FCD">
        <w:tc>
          <w:tcPr>
            <w:tcW w:w="10632" w:type="dxa"/>
            <w:shd w:val="clear" w:color="auto" w:fill="EEECE1" w:themeFill="background2"/>
          </w:tcPr>
          <w:p w:rsidR="0026218C" w:rsidRPr="00074E2B" w:rsidRDefault="0026218C" w:rsidP="00B56625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Cs w:val="24"/>
                <w:lang w:val="es-CL"/>
              </w:rPr>
              <w:t>Descripción:</w:t>
            </w:r>
            <w:r w:rsidRPr="00074E2B"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  <w:t xml:space="preserve"> </w:t>
            </w:r>
            <w:r w:rsidR="00B56625" w:rsidRPr="00074E2B"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  <w:t>Extensión máxima 2 páginas. Esta sección debe describir con precisión la ruta metodológica del proyecto.</w:t>
            </w: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>Metodología</w:t>
            </w: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>Diseño</w:t>
            </w: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 xml:space="preserve">Identificación y descripción de la </w:t>
            </w:r>
            <w:r w:rsidR="00B56625"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>m</w:t>
            </w:r>
            <w:r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>uestra o participantes</w:t>
            </w: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B56625" w:rsidP="0026218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>I</w:t>
            </w:r>
            <w:r w:rsidR="0026218C"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>nstrumentos</w:t>
            </w: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>Tipos de Análisis</w:t>
            </w: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B56625" w:rsidP="0026218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>Procedimientos</w:t>
            </w: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B56625" w:rsidRPr="00074E2B" w:rsidTr="00844FCD">
        <w:tc>
          <w:tcPr>
            <w:tcW w:w="10632" w:type="dxa"/>
          </w:tcPr>
          <w:p w:rsidR="00B56625" w:rsidRPr="00074E2B" w:rsidRDefault="003174A3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>Protocolos</w:t>
            </w:r>
            <w:r w:rsidR="00B56625"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 xml:space="preserve"> éticos</w:t>
            </w:r>
          </w:p>
        </w:tc>
      </w:tr>
      <w:tr w:rsidR="00B56625" w:rsidRPr="00074E2B" w:rsidTr="00844FCD">
        <w:tc>
          <w:tcPr>
            <w:tcW w:w="10632" w:type="dxa"/>
          </w:tcPr>
          <w:p w:rsidR="00B56625" w:rsidRPr="00074E2B" w:rsidRDefault="00B56625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26218C" w:rsidRPr="00074E2B" w:rsidTr="00844FCD">
        <w:tc>
          <w:tcPr>
            <w:tcW w:w="10632" w:type="dxa"/>
            <w:shd w:val="clear" w:color="auto" w:fill="EEECE1" w:themeFill="background2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>6. Impacto potencial</w:t>
            </w:r>
          </w:p>
        </w:tc>
      </w:tr>
      <w:tr w:rsidR="0026218C" w:rsidRPr="00074E2B" w:rsidTr="00844FCD">
        <w:tc>
          <w:tcPr>
            <w:tcW w:w="10632" w:type="dxa"/>
            <w:shd w:val="clear" w:color="auto" w:fill="EEECE1" w:themeFill="background2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Cs w:val="24"/>
                <w:lang w:val="es-CL"/>
              </w:rPr>
              <w:lastRenderedPageBreak/>
              <w:t>Descripción:</w:t>
            </w:r>
            <w:r w:rsidRPr="00074E2B"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  <w:t xml:space="preserve"> Explicar de manera fundada cómo el proyecto contribuirá al avance en una o varias áreas prioritarias a nivel institucional —disciplinar, institucional o social—, detallando su potencial incidencia en la docencia, la investigación, el desarrollo artístico o tecnológico, las políticas públicas, las comunidades u otros ámbitos relevantes. (Máx. 1 página)</w:t>
            </w: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26218C" w:rsidRPr="00074E2B" w:rsidTr="00844FCD">
        <w:tc>
          <w:tcPr>
            <w:tcW w:w="10632" w:type="dxa"/>
            <w:shd w:val="clear" w:color="auto" w:fill="EEECE1" w:themeFill="background2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>7. Presupuesto</w:t>
            </w:r>
          </w:p>
        </w:tc>
      </w:tr>
      <w:tr w:rsidR="0026218C" w:rsidRPr="00074E2B" w:rsidTr="00844FCD">
        <w:tc>
          <w:tcPr>
            <w:tcW w:w="10632" w:type="dxa"/>
            <w:shd w:val="clear" w:color="auto" w:fill="EEECE1" w:themeFill="background2"/>
          </w:tcPr>
          <w:p w:rsidR="0026218C" w:rsidRPr="00074E2B" w:rsidRDefault="0026218C" w:rsidP="00B56625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Cs w:val="24"/>
                <w:lang w:val="es-CL"/>
              </w:rPr>
              <w:t>Descripción:</w:t>
            </w:r>
            <w:r w:rsidRPr="00074E2B"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  <w:t xml:space="preserve"> Agregar una captura de pantalla del resumen del presupuesto del anexo (excel</w:t>
            </w:r>
            <w:r w:rsidR="00B56625" w:rsidRPr="00074E2B"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  <w:t xml:space="preserve"> oficial).</w:t>
            </w: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844FCD" w:rsidP="0026218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>Ejemplo:</w:t>
            </w:r>
          </w:p>
          <w:p w:rsidR="00844FCD" w:rsidRPr="00074E2B" w:rsidRDefault="00844FCD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844FCD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noProof/>
              </w:rPr>
              <w:drawing>
                <wp:inline distT="0" distB="0" distL="0" distR="0" wp14:anchorId="5B304D00" wp14:editId="6706ED5D">
                  <wp:extent cx="6644640" cy="2197799"/>
                  <wp:effectExtent l="0" t="0" r="3810" b="0"/>
                  <wp:docPr id="67467631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7220" cy="2201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26218C" w:rsidRPr="00074E2B" w:rsidTr="00844FCD">
        <w:tc>
          <w:tcPr>
            <w:tcW w:w="10632" w:type="dxa"/>
            <w:shd w:val="clear" w:color="auto" w:fill="EEECE1" w:themeFill="background2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>8. Cronograma de actividades (Carta Gantt)</w:t>
            </w:r>
          </w:p>
        </w:tc>
      </w:tr>
      <w:tr w:rsidR="0026218C" w:rsidRPr="00074E2B" w:rsidTr="00844FCD">
        <w:tc>
          <w:tcPr>
            <w:tcW w:w="10632" w:type="dxa"/>
            <w:shd w:val="clear" w:color="auto" w:fill="EEECE1" w:themeFill="background2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Cs w:val="24"/>
                <w:lang w:val="es-CL"/>
              </w:rPr>
              <w:t>Descripción:</w:t>
            </w:r>
            <w:r w:rsidRPr="00074E2B"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  <w:t xml:space="preserve"> incorporar las diversas actividades a desarrollar a lo largo del proyecto, estas deben estar alienadas a los objetivos específicos. </w:t>
            </w:r>
            <w:r w:rsidRPr="00074E2B">
              <w:rPr>
                <w:rFonts w:asciiTheme="majorHAnsi" w:hAnsiTheme="majorHAnsi" w:cstheme="majorHAnsi"/>
                <w:i/>
                <w:color w:val="000000" w:themeColor="text1"/>
                <w:szCs w:val="24"/>
                <w:lang w:val="es-CL"/>
              </w:rPr>
              <w:t>(La carta Gantt es referencial y puede ser ajustada por el investigador responsable)</w:t>
            </w:r>
          </w:p>
        </w:tc>
      </w:tr>
      <w:tr w:rsidR="0026218C" w:rsidRPr="00074E2B" w:rsidTr="00844FCD">
        <w:trPr>
          <w:trHeight w:val="2964"/>
        </w:trPr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tbl>
            <w:tblPr>
              <w:tblStyle w:val="Tablaconcuadrcula"/>
              <w:tblW w:w="9203" w:type="dxa"/>
              <w:jc w:val="center"/>
              <w:tblLook w:val="04A0" w:firstRow="1" w:lastRow="0" w:firstColumn="1" w:lastColumn="0" w:noHBand="0" w:noVBand="1"/>
            </w:tblPr>
            <w:tblGrid>
              <w:gridCol w:w="2242"/>
              <w:gridCol w:w="3655"/>
              <w:gridCol w:w="350"/>
              <w:gridCol w:w="350"/>
              <w:gridCol w:w="350"/>
              <w:gridCol w:w="350"/>
              <w:gridCol w:w="369"/>
              <w:gridCol w:w="369"/>
              <w:gridCol w:w="350"/>
              <w:gridCol w:w="350"/>
              <w:gridCol w:w="461"/>
              <w:gridCol w:w="7"/>
            </w:tblGrid>
            <w:tr w:rsidR="0026218C" w:rsidRPr="00074E2B" w:rsidTr="00844FCD">
              <w:trPr>
                <w:trHeight w:val="276"/>
                <w:jc w:val="center"/>
              </w:trPr>
              <w:tc>
                <w:tcPr>
                  <w:tcW w:w="2242" w:type="dxa"/>
                  <w:vMerge w:val="restart"/>
                  <w:shd w:val="clear" w:color="auto" w:fill="EEECE1" w:themeFill="background2"/>
                  <w:vAlign w:val="center"/>
                </w:tcPr>
                <w:p w:rsidR="0026218C" w:rsidRPr="00074E2B" w:rsidRDefault="0026218C" w:rsidP="0026218C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</w:pPr>
                  <w:r w:rsidRPr="00074E2B"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  <w:t>Objetivos</w:t>
                  </w:r>
                </w:p>
              </w:tc>
              <w:tc>
                <w:tcPr>
                  <w:tcW w:w="3655" w:type="dxa"/>
                  <w:vMerge w:val="restart"/>
                  <w:shd w:val="clear" w:color="auto" w:fill="EEECE1" w:themeFill="background2"/>
                  <w:vAlign w:val="center"/>
                </w:tcPr>
                <w:p w:rsidR="0026218C" w:rsidRPr="00074E2B" w:rsidRDefault="0026218C" w:rsidP="0026218C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</w:pPr>
                  <w:r w:rsidRPr="00074E2B"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  <w:t>Actividades</w:t>
                  </w:r>
                </w:p>
              </w:tc>
              <w:tc>
                <w:tcPr>
                  <w:tcW w:w="3306" w:type="dxa"/>
                  <w:gridSpan w:val="10"/>
                  <w:shd w:val="clear" w:color="auto" w:fill="EEECE1" w:themeFill="background2"/>
                  <w:vAlign w:val="center"/>
                </w:tcPr>
                <w:p w:rsidR="0026218C" w:rsidRPr="00074E2B" w:rsidRDefault="0026218C" w:rsidP="0026218C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</w:pPr>
                  <w:r w:rsidRPr="00074E2B"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  <w:t>Meses</w:t>
                  </w:r>
                  <w:r w:rsidR="00844FCD" w:rsidRPr="00074E2B"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  <w:t xml:space="preserve"> (abril – diciembre 2026)</w:t>
                  </w:r>
                </w:p>
              </w:tc>
            </w:tr>
            <w:tr w:rsidR="0026218C" w:rsidRPr="00074E2B" w:rsidTr="00844FCD">
              <w:trPr>
                <w:gridAfter w:val="1"/>
                <w:wAfter w:w="7" w:type="dxa"/>
                <w:trHeight w:val="291"/>
                <w:jc w:val="center"/>
              </w:trPr>
              <w:tc>
                <w:tcPr>
                  <w:tcW w:w="2242" w:type="dxa"/>
                  <w:vMerge/>
                  <w:shd w:val="clear" w:color="auto" w:fill="EEECE1" w:themeFill="background2"/>
                  <w:vAlign w:val="center"/>
                </w:tcPr>
                <w:p w:rsidR="0026218C" w:rsidRPr="00074E2B" w:rsidRDefault="0026218C" w:rsidP="0026218C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3655" w:type="dxa"/>
                  <w:vMerge/>
                  <w:shd w:val="clear" w:color="auto" w:fill="EEECE1" w:themeFill="background2"/>
                  <w:vAlign w:val="center"/>
                </w:tcPr>
                <w:p w:rsidR="0026218C" w:rsidRPr="00074E2B" w:rsidRDefault="0026218C" w:rsidP="0026218C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  <w:shd w:val="clear" w:color="auto" w:fill="EEECE1" w:themeFill="background2"/>
                  <w:vAlign w:val="center"/>
                </w:tcPr>
                <w:p w:rsidR="0026218C" w:rsidRPr="00074E2B" w:rsidRDefault="0026218C" w:rsidP="0026218C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  <w:szCs w:val="24"/>
                      <w:lang w:val="es-CL"/>
                    </w:rPr>
                  </w:pPr>
                  <w:r w:rsidRPr="00074E2B"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  <w:szCs w:val="24"/>
                      <w:lang w:val="es-CL"/>
                    </w:rPr>
                    <w:t>1</w:t>
                  </w:r>
                </w:p>
              </w:tc>
              <w:tc>
                <w:tcPr>
                  <w:tcW w:w="350" w:type="dxa"/>
                  <w:shd w:val="clear" w:color="auto" w:fill="EEECE1" w:themeFill="background2"/>
                  <w:vAlign w:val="center"/>
                </w:tcPr>
                <w:p w:rsidR="0026218C" w:rsidRPr="00074E2B" w:rsidRDefault="0026218C" w:rsidP="0026218C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  <w:szCs w:val="24"/>
                      <w:lang w:val="es-CL"/>
                    </w:rPr>
                  </w:pPr>
                  <w:r w:rsidRPr="00074E2B"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  <w:szCs w:val="24"/>
                      <w:lang w:val="es-CL"/>
                    </w:rPr>
                    <w:t>2</w:t>
                  </w:r>
                </w:p>
              </w:tc>
              <w:tc>
                <w:tcPr>
                  <w:tcW w:w="350" w:type="dxa"/>
                  <w:shd w:val="clear" w:color="auto" w:fill="EEECE1" w:themeFill="background2"/>
                  <w:vAlign w:val="center"/>
                </w:tcPr>
                <w:p w:rsidR="0026218C" w:rsidRPr="00074E2B" w:rsidRDefault="0026218C" w:rsidP="0026218C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  <w:szCs w:val="24"/>
                      <w:lang w:val="es-CL"/>
                    </w:rPr>
                  </w:pPr>
                  <w:r w:rsidRPr="00074E2B"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  <w:szCs w:val="24"/>
                      <w:lang w:val="es-CL"/>
                    </w:rPr>
                    <w:t>3</w:t>
                  </w:r>
                </w:p>
              </w:tc>
              <w:tc>
                <w:tcPr>
                  <w:tcW w:w="350" w:type="dxa"/>
                  <w:shd w:val="clear" w:color="auto" w:fill="EEECE1" w:themeFill="background2"/>
                  <w:vAlign w:val="center"/>
                </w:tcPr>
                <w:p w:rsidR="0026218C" w:rsidRPr="00074E2B" w:rsidRDefault="0026218C" w:rsidP="0026218C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  <w:szCs w:val="24"/>
                      <w:lang w:val="es-CL"/>
                    </w:rPr>
                  </w:pPr>
                  <w:r w:rsidRPr="00074E2B"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  <w:szCs w:val="24"/>
                      <w:lang w:val="es-CL"/>
                    </w:rPr>
                    <w:t>4</w:t>
                  </w:r>
                </w:p>
              </w:tc>
              <w:tc>
                <w:tcPr>
                  <w:tcW w:w="369" w:type="dxa"/>
                  <w:shd w:val="clear" w:color="auto" w:fill="EEECE1" w:themeFill="background2"/>
                  <w:vAlign w:val="center"/>
                </w:tcPr>
                <w:p w:rsidR="0026218C" w:rsidRPr="00074E2B" w:rsidRDefault="0026218C" w:rsidP="0026218C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  <w:szCs w:val="24"/>
                      <w:lang w:val="es-CL"/>
                    </w:rPr>
                  </w:pPr>
                  <w:r w:rsidRPr="00074E2B"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  <w:szCs w:val="24"/>
                      <w:lang w:val="es-CL"/>
                    </w:rPr>
                    <w:t>5</w:t>
                  </w:r>
                </w:p>
              </w:tc>
              <w:tc>
                <w:tcPr>
                  <w:tcW w:w="369" w:type="dxa"/>
                  <w:shd w:val="clear" w:color="auto" w:fill="EEECE1" w:themeFill="background2"/>
                  <w:vAlign w:val="center"/>
                </w:tcPr>
                <w:p w:rsidR="0026218C" w:rsidRPr="00074E2B" w:rsidRDefault="0026218C" w:rsidP="0026218C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  <w:szCs w:val="24"/>
                      <w:lang w:val="es-CL"/>
                    </w:rPr>
                  </w:pPr>
                  <w:r w:rsidRPr="00074E2B"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  <w:szCs w:val="24"/>
                      <w:lang w:val="es-CL"/>
                    </w:rPr>
                    <w:t>6</w:t>
                  </w:r>
                </w:p>
              </w:tc>
              <w:tc>
                <w:tcPr>
                  <w:tcW w:w="350" w:type="dxa"/>
                  <w:shd w:val="clear" w:color="auto" w:fill="EEECE1" w:themeFill="background2"/>
                  <w:vAlign w:val="center"/>
                </w:tcPr>
                <w:p w:rsidR="0026218C" w:rsidRPr="00074E2B" w:rsidRDefault="0026218C" w:rsidP="0026218C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  <w:szCs w:val="24"/>
                      <w:lang w:val="es-CL"/>
                    </w:rPr>
                  </w:pPr>
                  <w:r w:rsidRPr="00074E2B"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  <w:szCs w:val="24"/>
                      <w:lang w:val="es-CL"/>
                    </w:rPr>
                    <w:t>7</w:t>
                  </w:r>
                </w:p>
              </w:tc>
              <w:tc>
                <w:tcPr>
                  <w:tcW w:w="350" w:type="dxa"/>
                  <w:shd w:val="clear" w:color="auto" w:fill="EEECE1" w:themeFill="background2"/>
                  <w:vAlign w:val="center"/>
                </w:tcPr>
                <w:p w:rsidR="0026218C" w:rsidRPr="00074E2B" w:rsidRDefault="0026218C" w:rsidP="0026218C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  <w:szCs w:val="24"/>
                      <w:lang w:val="es-CL"/>
                    </w:rPr>
                  </w:pPr>
                  <w:r w:rsidRPr="00074E2B"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  <w:szCs w:val="24"/>
                      <w:lang w:val="es-CL"/>
                    </w:rPr>
                    <w:t>8</w:t>
                  </w:r>
                </w:p>
              </w:tc>
              <w:tc>
                <w:tcPr>
                  <w:tcW w:w="461" w:type="dxa"/>
                  <w:shd w:val="clear" w:color="auto" w:fill="EEECE1" w:themeFill="background2"/>
                </w:tcPr>
                <w:p w:rsidR="0026218C" w:rsidRPr="00074E2B" w:rsidRDefault="0026218C" w:rsidP="0026218C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  <w:szCs w:val="24"/>
                      <w:lang w:val="es-CL"/>
                    </w:rPr>
                  </w:pPr>
                  <w:r w:rsidRPr="00074E2B">
                    <w:rPr>
                      <w:rFonts w:asciiTheme="majorHAnsi" w:hAnsiTheme="majorHAnsi" w:cstheme="majorHAnsi"/>
                      <w:b/>
                      <w:color w:val="000000" w:themeColor="text1"/>
                      <w:sz w:val="24"/>
                      <w:szCs w:val="24"/>
                      <w:lang w:val="es-CL"/>
                    </w:rPr>
                    <w:t>9</w:t>
                  </w:r>
                </w:p>
              </w:tc>
            </w:tr>
            <w:tr w:rsidR="0026218C" w:rsidRPr="00074E2B" w:rsidTr="00844FCD">
              <w:trPr>
                <w:gridAfter w:val="1"/>
                <w:wAfter w:w="7" w:type="dxa"/>
                <w:trHeight w:val="276"/>
                <w:jc w:val="center"/>
              </w:trPr>
              <w:tc>
                <w:tcPr>
                  <w:tcW w:w="2242" w:type="dxa"/>
                  <w:vMerge w:val="restart"/>
                  <w:shd w:val="clear" w:color="auto" w:fill="EEECE1" w:themeFill="background2"/>
                  <w:vAlign w:val="center"/>
                </w:tcPr>
                <w:p w:rsidR="0026218C" w:rsidRPr="00074E2B" w:rsidRDefault="0026218C" w:rsidP="0026218C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</w:pPr>
                  <w:r w:rsidRPr="00074E2B"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  <w:t>1</w:t>
                  </w:r>
                </w:p>
              </w:tc>
              <w:tc>
                <w:tcPr>
                  <w:tcW w:w="3655" w:type="dxa"/>
                  <w:shd w:val="clear" w:color="auto" w:fill="EEECE1" w:themeFill="background2"/>
                  <w:vAlign w:val="center"/>
                </w:tcPr>
                <w:p w:rsidR="0026218C" w:rsidRPr="00074E2B" w:rsidRDefault="0026218C" w:rsidP="0026218C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</w:pPr>
                  <w:r w:rsidRPr="00074E2B"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  <w:t>1</w:t>
                  </w: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69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69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461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</w:tr>
            <w:tr w:rsidR="0026218C" w:rsidRPr="00074E2B" w:rsidTr="00844FCD">
              <w:trPr>
                <w:gridAfter w:val="1"/>
                <w:wAfter w:w="7" w:type="dxa"/>
                <w:trHeight w:val="291"/>
                <w:jc w:val="center"/>
              </w:trPr>
              <w:tc>
                <w:tcPr>
                  <w:tcW w:w="2242" w:type="dxa"/>
                  <w:vMerge/>
                  <w:shd w:val="clear" w:color="auto" w:fill="EEECE1" w:themeFill="background2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655" w:type="dxa"/>
                  <w:shd w:val="clear" w:color="auto" w:fill="EEECE1" w:themeFill="background2"/>
                  <w:vAlign w:val="center"/>
                </w:tcPr>
                <w:p w:rsidR="0026218C" w:rsidRPr="00074E2B" w:rsidRDefault="0026218C" w:rsidP="0026218C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</w:pPr>
                  <w:r w:rsidRPr="00074E2B"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  <w:t>2</w:t>
                  </w: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69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69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461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</w:tr>
            <w:tr w:rsidR="0026218C" w:rsidRPr="00074E2B" w:rsidTr="00844FCD">
              <w:trPr>
                <w:gridAfter w:val="1"/>
                <w:wAfter w:w="7" w:type="dxa"/>
                <w:trHeight w:val="276"/>
                <w:jc w:val="center"/>
              </w:trPr>
              <w:tc>
                <w:tcPr>
                  <w:tcW w:w="2242" w:type="dxa"/>
                  <w:vMerge w:val="restart"/>
                  <w:shd w:val="clear" w:color="auto" w:fill="EEECE1" w:themeFill="background2"/>
                  <w:vAlign w:val="center"/>
                </w:tcPr>
                <w:p w:rsidR="0026218C" w:rsidRPr="00074E2B" w:rsidRDefault="0026218C" w:rsidP="0026218C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</w:pPr>
                  <w:r w:rsidRPr="00074E2B"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  <w:t>2</w:t>
                  </w:r>
                </w:p>
              </w:tc>
              <w:tc>
                <w:tcPr>
                  <w:tcW w:w="3655" w:type="dxa"/>
                  <w:shd w:val="clear" w:color="auto" w:fill="EEECE1" w:themeFill="background2"/>
                  <w:vAlign w:val="center"/>
                </w:tcPr>
                <w:p w:rsidR="0026218C" w:rsidRPr="00074E2B" w:rsidRDefault="0026218C" w:rsidP="0026218C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</w:pPr>
                  <w:r w:rsidRPr="00074E2B"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  <w:t>3</w:t>
                  </w: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69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69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461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</w:tr>
            <w:tr w:rsidR="0026218C" w:rsidRPr="00074E2B" w:rsidTr="00844FCD">
              <w:trPr>
                <w:gridAfter w:val="1"/>
                <w:wAfter w:w="7" w:type="dxa"/>
                <w:trHeight w:val="291"/>
                <w:jc w:val="center"/>
              </w:trPr>
              <w:tc>
                <w:tcPr>
                  <w:tcW w:w="2242" w:type="dxa"/>
                  <w:vMerge/>
                  <w:shd w:val="clear" w:color="auto" w:fill="EEECE1" w:themeFill="background2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655" w:type="dxa"/>
                  <w:shd w:val="clear" w:color="auto" w:fill="EEECE1" w:themeFill="background2"/>
                  <w:vAlign w:val="center"/>
                </w:tcPr>
                <w:p w:rsidR="0026218C" w:rsidRPr="00074E2B" w:rsidRDefault="0026218C" w:rsidP="0026218C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</w:pPr>
                  <w:r w:rsidRPr="00074E2B"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  <w:t>4</w:t>
                  </w: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69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69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461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</w:tr>
            <w:tr w:rsidR="0026218C" w:rsidRPr="00074E2B" w:rsidTr="00844FCD">
              <w:trPr>
                <w:gridAfter w:val="1"/>
                <w:wAfter w:w="7" w:type="dxa"/>
                <w:trHeight w:val="276"/>
                <w:jc w:val="center"/>
              </w:trPr>
              <w:tc>
                <w:tcPr>
                  <w:tcW w:w="2242" w:type="dxa"/>
                  <w:vMerge w:val="restart"/>
                  <w:shd w:val="clear" w:color="auto" w:fill="EEECE1" w:themeFill="background2"/>
                  <w:vAlign w:val="center"/>
                </w:tcPr>
                <w:p w:rsidR="0026218C" w:rsidRPr="00074E2B" w:rsidRDefault="0026218C" w:rsidP="0026218C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</w:pPr>
                  <w:r w:rsidRPr="00074E2B"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  <w:t>3</w:t>
                  </w:r>
                </w:p>
              </w:tc>
              <w:tc>
                <w:tcPr>
                  <w:tcW w:w="3655" w:type="dxa"/>
                  <w:shd w:val="clear" w:color="auto" w:fill="EEECE1" w:themeFill="background2"/>
                  <w:vAlign w:val="center"/>
                </w:tcPr>
                <w:p w:rsidR="0026218C" w:rsidRPr="00074E2B" w:rsidRDefault="0026218C" w:rsidP="0026218C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</w:pPr>
                  <w:r w:rsidRPr="00074E2B"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  <w:t>5</w:t>
                  </w: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69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69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461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</w:tr>
            <w:tr w:rsidR="0026218C" w:rsidRPr="00074E2B" w:rsidTr="00844FCD">
              <w:trPr>
                <w:gridAfter w:val="1"/>
                <w:wAfter w:w="7" w:type="dxa"/>
                <w:trHeight w:val="291"/>
                <w:jc w:val="center"/>
              </w:trPr>
              <w:tc>
                <w:tcPr>
                  <w:tcW w:w="2242" w:type="dxa"/>
                  <w:vMerge/>
                  <w:shd w:val="clear" w:color="auto" w:fill="EEECE1" w:themeFill="background2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655" w:type="dxa"/>
                  <w:shd w:val="clear" w:color="auto" w:fill="EEECE1" w:themeFill="background2"/>
                  <w:vAlign w:val="center"/>
                </w:tcPr>
                <w:p w:rsidR="0026218C" w:rsidRPr="00074E2B" w:rsidRDefault="00844FCD" w:rsidP="0026218C">
                  <w:pPr>
                    <w:jc w:val="center"/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</w:pPr>
                  <w:r w:rsidRPr="00074E2B">
                    <w:rPr>
                      <w:rFonts w:asciiTheme="majorHAnsi" w:hAnsiTheme="majorHAnsi" w:cstheme="majorHAnsi"/>
                      <w:b/>
                      <w:color w:val="000000" w:themeColor="text1"/>
                      <w:sz w:val="20"/>
                      <w:szCs w:val="24"/>
                      <w:lang w:val="es-CL"/>
                    </w:rPr>
                    <w:t>n</w:t>
                  </w: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69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69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350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  <w:tc>
                <w:tcPr>
                  <w:tcW w:w="461" w:type="dxa"/>
                </w:tcPr>
                <w:p w:rsidR="0026218C" w:rsidRPr="00074E2B" w:rsidRDefault="0026218C" w:rsidP="0026218C">
                  <w:pPr>
                    <w:jc w:val="both"/>
                    <w:rPr>
                      <w:rFonts w:asciiTheme="majorHAnsi" w:hAnsiTheme="majorHAnsi" w:cstheme="majorHAnsi"/>
                      <w:color w:val="000000" w:themeColor="text1"/>
                      <w:sz w:val="20"/>
                      <w:szCs w:val="24"/>
                      <w:lang w:val="es-CL"/>
                    </w:rPr>
                  </w:pPr>
                </w:p>
              </w:tc>
            </w:tr>
          </w:tbl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26218C" w:rsidRPr="00074E2B" w:rsidTr="00844FCD">
        <w:tc>
          <w:tcPr>
            <w:tcW w:w="10632" w:type="dxa"/>
            <w:shd w:val="clear" w:color="auto" w:fill="EEECE1" w:themeFill="background2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lastRenderedPageBreak/>
              <w:t>9. Bibliografía</w:t>
            </w:r>
          </w:p>
        </w:tc>
      </w:tr>
      <w:tr w:rsidR="0026218C" w:rsidRPr="00074E2B" w:rsidTr="00844FCD">
        <w:tc>
          <w:tcPr>
            <w:tcW w:w="10632" w:type="dxa"/>
            <w:shd w:val="clear" w:color="auto" w:fill="EEECE1" w:themeFill="background2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Cs w:val="24"/>
                <w:lang w:val="es-CL"/>
              </w:rPr>
              <w:t>Descripción:</w:t>
            </w:r>
            <w:r w:rsidRPr="00074E2B"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  <w:t xml:space="preserve"> incorporar las referencias citadas en el texto en formato American </w:t>
            </w:r>
            <w:proofErr w:type="spellStart"/>
            <w:r w:rsidRPr="00074E2B"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  <w:t>Psychological</w:t>
            </w:r>
            <w:proofErr w:type="spellEnd"/>
            <w:r w:rsidRPr="00074E2B"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  <w:t xml:space="preserve"> </w:t>
            </w:r>
            <w:proofErr w:type="spellStart"/>
            <w:r w:rsidRPr="00074E2B"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  <w:t>Association</w:t>
            </w:r>
            <w:proofErr w:type="spellEnd"/>
            <w:r w:rsidRPr="00074E2B"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  <w:t xml:space="preserve"> séptima versión (APA 7)</w:t>
            </w: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</w:tc>
      </w:tr>
      <w:tr w:rsidR="0026218C" w:rsidRPr="00074E2B" w:rsidTr="00844FCD">
        <w:tc>
          <w:tcPr>
            <w:tcW w:w="10632" w:type="dxa"/>
            <w:shd w:val="clear" w:color="auto" w:fill="EEECE1" w:themeFill="background2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 w:val="24"/>
                <w:szCs w:val="24"/>
                <w:lang w:val="es-CL"/>
              </w:rPr>
              <w:t>10. Anexos</w:t>
            </w:r>
          </w:p>
        </w:tc>
      </w:tr>
      <w:tr w:rsidR="0026218C" w:rsidRPr="00074E2B" w:rsidTr="00844FCD">
        <w:tc>
          <w:tcPr>
            <w:tcW w:w="10632" w:type="dxa"/>
            <w:shd w:val="clear" w:color="auto" w:fill="EEECE1" w:themeFill="background2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</w:pPr>
            <w:r w:rsidRPr="00074E2B">
              <w:rPr>
                <w:rFonts w:asciiTheme="majorHAnsi" w:hAnsiTheme="majorHAnsi" w:cstheme="majorHAnsi"/>
                <w:b/>
                <w:color w:val="000000" w:themeColor="text1"/>
                <w:szCs w:val="24"/>
                <w:lang w:val="es-CL"/>
              </w:rPr>
              <w:t>Descripción:</w:t>
            </w:r>
            <w:r w:rsidRPr="00074E2B"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  <w:t xml:space="preserve"> Enumerar los documentos anexos y adjuntar en </w:t>
            </w:r>
            <w:proofErr w:type="spellStart"/>
            <w:r w:rsidRPr="00074E2B"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  <w:t>pdf</w:t>
            </w:r>
            <w:proofErr w:type="spellEnd"/>
            <w:r w:rsidRPr="00074E2B">
              <w:rPr>
                <w:rFonts w:asciiTheme="majorHAnsi" w:hAnsiTheme="majorHAnsi" w:cstheme="majorHAnsi"/>
                <w:color w:val="000000" w:themeColor="text1"/>
                <w:szCs w:val="24"/>
                <w:lang w:val="es-CL"/>
              </w:rPr>
              <w:t xml:space="preserve"> o excel a la versión final del formulario, tales como: Cartas de colaboración entidades externas, Presupuesto (Excel oficial), Carta de patrocinio de la decanatura, CV resumido del Investigador Responsable, Datos del equipo de trabajo y funciones, Instrumentos de recolección de datos (si corresponde), Protocolo de la Unidad de Diseño Instruccional (si corresponde), Protocolos éticos (si aplica investigación con seres humanos.)</w:t>
            </w:r>
          </w:p>
        </w:tc>
      </w:tr>
      <w:tr w:rsidR="0026218C" w:rsidRPr="00074E2B" w:rsidTr="00844FCD">
        <w:tc>
          <w:tcPr>
            <w:tcW w:w="10632" w:type="dxa"/>
          </w:tcPr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  <w:p w:rsidR="0026218C" w:rsidRPr="00074E2B" w:rsidRDefault="0026218C" w:rsidP="0026218C">
            <w:pPr>
              <w:jc w:val="both"/>
              <w:rPr>
                <w:rFonts w:asciiTheme="majorHAnsi" w:hAnsiTheme="majorHAnsi" w:cstheme="majorHAnsi"/>
                <w:color w:val="000000" w:themeColor="text1"/>
                <w:sz w:val="24"/>
                <w:szCs w:val="24"/>
                <w:lang w:val="es-CL"/>
              </w:rPr>
            </w:pPr>
          </w:p>
        </w:tc>
      </w:tr>
    </w:tbl>
    <w:p w:rsidR="00023E32" w:rsidRPr="00074E2B" w:rsidRDefault="00023E32" w:rsidP="004E5D20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</w:pPr>
    </w:p>
    <w:p w:rsidR="009014D2" w:rsidRPr="00074E2B" w:rsidRDefault="009014D2" w:rsidP="004E5D20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</w:pPr>
    </w:p>
    <w:p w:rsidR="009014D2" w:rsidRPr="00074E2B" w:rsidRDefault="009014D2" w:rsidP="004E5D20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</w:pPr>
    </w:p>
    <w:p w:rsidR="00023E32" w:rsidRPr="00074E2B" w:rsidRDefault="001140DD" w:rsidP="004E5D20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</w:pPr>
      <w:r w:rsidRPr="00074E2B">
        <w:rPr>
          <w:rFonts w:asciiTheme="majorHAnsi" w:hAnsiTheme="majorHAnsi" w:cstheme="majorHAnsi"/>
          <w:color w:val="000000" w:themeColor="text1"/>
          <w:sz w:val="24"/>
          <w:szCs w:val="24"/>
          <w:lang w:val="es-CL"/>
        </w:rPr>
        <w:br/>
      </w:r>
    </w:p>
    <w:sectPr w:rsidR="00023E32" w:rsidRPr="00074E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C4971F1"/>
    <w:multiLevelType w:val="hybridMultilevel"/>
    <w:tmpl w:val="F5683E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D76C8"/>
    <w:multiLevelType w:val="hybridMultilevel"/>
    <w:tmpl w:val="7542D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23E32"/>
    <w:rsid w:val="00031DED"/>
    <w:rsid w:val="00034616"/>
    <w:rsid w:val="00055C71"/>
    <w:rsid w:val="0006063C"/>
    <w:rsid w:val="000740F4"/>
    <w:rsid w:val="00074E2B"/>
    <w:rsid w:val="00081656"/>
    <w:rsid w:val="001140DD"/>
    <w:rsid w:val="0015074B"/>
    <w:rsid w:val="001B0F08"/>
    <w:rsid w:val="001F7ADD"/>
    <w:rsid w:val="0026218C"/>
    <w:rsid w:val="0029639D"/>
    <w:rsid w:val="003174A3"/>
    <w:rsid w:val="00326F90"/>
    <w:rsid w:val="00367D4E"/>
    <w:rsid w:val="003F267B"/>
    <w:rsid w:val="00407D22"/>
    <w:rsid w:val="004105A9"/>
    <w:rsid w:val="00434DBA"/>
    <w:rsid w:val="0046275F"/>
    <w:rsid w:val="004B3A47"/>
    <w:rsid w:val="004B527A"/>
    <w:rsid w:val="004E5D20"/>
    <w:rsid w:val="005C045F"/>
    <w:rsid w:val="005C7287"/>
    <w:rsid w:val="005D498F"/>
    <w:rsid w:val="00637EC2"/>
    <w:rsid w:val="0066433A"/>
    <w:rsid w:val="006737C4"/>
    <w:rsid w:val="00783C5D"/>
    <w:rsid w:val="007A493D"/>
    <w:rsid w:val="00827276"/>
    <w:rsid w:val="00844FCD"/>
    <w:rsid w:val="00877FBE"/>
    <w:rsid w:val="008A6F62"/>
    <w:rsid w:val="008E676F"/>
    <w:rsid w:val="009014D2"/>
    <w:rsid w:val="00AA1D8D"/>
    <w:rsid w:val="00AD12D9"/>
    <w:rsid w:val="00B47730"/>
    <w:rsid w:val="00B56625"/>
    <w:rsid w:val="00B746A3"/>
    <w:rsid w:val="00BF253B"/>
    <w:rsid w:val="00C0428A"/>
    <w:rsid w:val="00C222ED"/>
    <w:rsid w:val="00C409A2"/>
    <w:rsid w:val="00C476E1"/>
    <w:rsid w:val="00C66F55"/>
    <w:rsid w:val="00C92EB7"/>
    <w:rsid w:val="00CB0664"/>
    <w:rsid w:val="00D871C9"/>
    <w:rsid w:val="00E26B95"/>
    <w:rsid w:val="00EF759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35FB661A-97B5-4684-B29A-D268A749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367D4E"/>
    <w:pPr>
      <w:autoSpaceDE w:val="0"/>
      <w:autoSpaceDN w:val="0"/>
      <w:adjustRightInd w:val="0"/>
      <w:spacing w:after="0" w:line="240" w:lineRule="auto"/>
    </w:pPr>
    <w:rPr>
      <w:rFonts w:ascii="Century Gothic" w:eastAsiaTheme="minorHAnsi" w:hAnsi="Century Gothic" w:cs="Century Gothic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DCD8A8-D6B8-4D6D-B118-1A3411D08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604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4040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Dr. Ignacio Salamanca Garay</cp:lastModifiedBy>
  <cp:revision>7</cp:revision>
  <dcterms:created xsi:type="dcterms:W3CDTF">2025-12-11T19:20:00Z</dcterms:created>
  <dcterms:modified xsi:type="dcterms:W3CDTF">2025-12-18T23:38:00Z</dcterms:modified>
  <cp:category/>
</cp:coreProperties>
</file>